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27" w:rsidRPr="00C23A27" w:rsidRDefault="001B33DE" w:rsidP="00C23A27">
      <w:pPr>
        <w:spacing w:line="240" w:lineRule="auto"/>
        <w:jc w:val="center"/>
        <w:rPr>
          <w:rFonts w:eastAsia="Calibri"/>
        </w:rPr>
      </w:pPr>
      <w:r w:rsidRPr="001B33DE">
        <w:rPr>
          <w:rFonts w:eastAsia="Calibri"/>
          <w:b/>
        </w:rPr>
        <w:t xml:space="preserve">PROJETO DE </w:t>
      </w:r>
      <w:r w:rsidR="00F43EB1" w:rsidRPr="00F43EB1">
        <w:rPr>
          <w:rFonts w:eastAsia="Calibri"/>
          <w:b/>
        </w:rPr>
        <w:t>DECRETO LEGISLATIVO Nº 0</w:t>
      </w:r>
      <w:r w:rsidR="00487C46">
        <w:rPr>
          <w:rFonts w:eastAsia="Calibri"/>
          <w:b/>
        </w:rPr>
        <w:t>7</w:t>
      </w:r>
      <w:r w:rsidRPr="001B33DE">
        <w:rPr>
          <w:rFonts w:eastAsia="Calibri"/>
        </w:rPr>
        <w:t xml:space="preserve">, de </w:t>
      </w:r>
      <w:r w:rsidR="00EB6EE1">
        <w:rPr>
          <w:rFonts w:eastAsia="Calibri"/>
        </w:rPr>
        <w:t>16</w:t>
      </w:r>
      <w:r w:rsidR="00F43EB1">
        <w:rPr>
          <w:rFonts w:eastAsia="Calibri"/>
        </w:rPr>
        <w:t xml:space="preserve"> de </w:t>
      </w:r>
      <w:proofErr w:type="spellStart"/>
      <w:r w:rsidR="00EB6EE1">
        <w:rPr>
          <w:rFonts w:eastAsia="Calibri"/>
        </w:rPr>
        <w:t>otubro</w:t>
      </w:r>
      <w:proofErr w:type="spellEnd"/>
      <w:r w:rsidR="00F43EB1">
        <w:rPr>
          <w:rFonts w:eastAsia="Calibri"/>
        </w:rPr>
        <w:t xml:space="preserve"> </w:t>
      </w:r>
      <w:r w:rsidRPr="001B33DE">
        <w:rPr>
          <w:rFonts w:eastAsia="Calibri"/>
        </w:rPr>
        <w:t>de 20</w:t>
      </w:r>
      <w:r w:rsidR="00F43EB1">
        <w:rPr>
          <w:rFonts w:eastAsia="Calibri"/>
        </w:rPr>
        <w:t>2</w:t>
      </w:r>
      <w:r w:rsidR="00487C46">
        <w:rPr>
          <w:rFonts w:eastAsia="Calibri"/>
        </w:rPr>
        <w:t>4</w:t>
      </w:r>
      <w:r w:rsidR="00C23A27" w:rsidRPr="00C23A27">
        <w:rPr>
          <w:rFonts w:eastAsia="Calibri"/>
        </w:rPr>
        <w:t>.</w:t>
      </w:r>
    </w:p>
    <w:p w:rsidR="00C23A27" w:rsidRPr="00C23A27" w:rsidRDefault="00C23A27" w:rsidP="00C23A27">
      <w:pPr>
        <w:spacing w:line="240" w:lineRule="auto"/>
        <w:jc w:val="both"/>
        <w:rPr>
          <w:rFonts w:eastAsia="Calibri"/>
        </w:rPr>
      </w:pPr>
    </w:p>
    <w:p w:rsidR="00C23A27" w:rsidRPr="00C23A27" w:rsidRDefault="00487C46" w:rsidP="00C23A27">
      <w:pPr>
        <w:spacing w:line="240" w:lineRule="auto"/>
        <w:ind w:left="4536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Dispõe sobre a </w:t>
      </w:r>
      <w:r w:rsidR="000F1B40">
        <w:rPr>
          <w:rFonts w:eastAsia="Calibri"/>
          <w:b/>
        </w:rPr>
        <w:t>Outorga do</w:t>
      </w:r>
      <w:r>
        <w:rPr>
          <w:rFonts w:eastAsia="Calibri"/>
          <w:b/>
        </w:rPr>
        <w:t xml:space="preserve"> T</w:t>
      </w:r>
      <w:r w:rsidR="00F43EB1" w:rsidRPr="00F43EB1">
        <w:rPr>
          <w:rFonts w:eastAsia="Calibri"/>
          <w:b/>
        </w:rPr>
        <w:t>ítulo de CIDADANIA HONORÁRIA DE MÁRIO CAMPOS, e dá outras providências</w:t>
      </w:r>
      <w:r w:rsidR="00356EF5" w:rsidRPr="00C23A27">
        <w:rPr>
          <w:rFonts w:eastAsia="Calibri"/>
          <w:b/>
        </w:rPr>
        <w:t>.</w:t>
      </w:r>
    </w:p>
    <w:p w:rsidR="00C23A27" w:rsidRPr="00C23A27" w:rsidRDefault="00C23A27" w:rsidP="001B33DE">
      <w:pPr>
        <w:tabs>
          <w:tab w:val="left" w:pos="708"/>
          <w:tab w:val="left" w:pos="6824"/>
        </w:tabs>
        <w:spacing w:line="240" w:lineRule="auto"/>
        <w:jc w:val="both"/>
        <w:rPr>
          <w:rFonts w:eastAsia="Calibri"/>
        </w:rPr>
      </w:pPr>
      <w:r w:rsidRPr="00C23A27">
        <w:rPr>
          <w:rFonts w:eastAsia="Calibri"/>
        </w:rPr>
        <w:tab/>
      </w:r>
      <w:r w:rsidR="001B33DE">
        <w:rPr>
          <w:rFonts w:eastAsia="Calibri"/>
        </w:rPr>
        <w:tab/>
      </w:r>
    </w:p>
    <w:p w:rsidR="00AE2FF2" w:rsidRPr="00AE2FF2" w:rsidRDefault="00AE2FF2" w:rsidP="00AE2FF2">
      <w:pPr>
        <w:spacing w:line="240" w:lineRule="auto"/>
        <w:jc w:val="both"/>
        <w:rPr>
          <w:rFonts w:eastAsia="Calibri"/>
        </w:rPr>
      </w:pPr>
      <w:r w:rsidRPr="00AE2FF2">
        <w:rPr>
          <w:rFonts w:eastAsia="Calibri"/>
        </w:rPr>
        <w:t xml:space="preserve">O Presidente da Câmara Municipal de Mário Campos, Estado de Minas Gerais, no uso </w:t>
      </w:r>
      <w:r>
        <w:rPr>
          <w:rFonts w:eastAsia="Calibri"/>
        </w:rPr>
        <w:t>de suas atribuições legais e regimentais</w:t>
      </w:r>
      <w:r w:rsidRPr="00AE2FF2">
        <w:rPr>
          <w:rFonts w:eastAsia="Calibri"/>
        </w:rPr>
        <w:t>, faz saber que o Plenário aprovou e fica promulgado o presente Decreto Legislativo:</w:t>
      </w:r>
    </w:p>
    <w:p w:rsidR="00AE2FF2" w:rsidRPr="00AE2FF2" w:rsidRDefault="00AE2FF2" w:rsidP="00AE2FF2">
      <w:pPr>
        <w:spacing w:line="240" w:lineRule="auto"/>
        <w:jc w:val="both"/>
        <w:rPr>
          <w:rFonts w:eastAsia="Calibri"/>
        </w:rPr>
      </w:pPr>
    </w:p>
    <w:p w:rsidR="00AE2FF2" w:rsidRPr="00AE2FF2" w:rsidRDefault="00AE2FF2" w:rsidP="00AE2FF2">
      <w:pPr>
        <w:spacing w:line="240" w:lineRule="auto"/>
        <w:jc w:val="both"/>
        <w:rPr>
          <w:rFonts w:eastAsia="Calibri"/>
        </w:rPr>
      </w:pPr>
      <w:r w:rsidRPr="00AE2FF2">
        <w:rPr>
          <w:rFonts w:eastAsia="Calibri"/>
          <w:b/>
        </w:rPr>
        <w:t>Art. 1º.</w:t>
      </w:r>
      <w:r w:rsidRPr="00AE2FF2">
        <w:rPr>
          <w:rFonts w:eastAsia="Calibri"/>
        </w:rPr>
        <w:t xml:space="preserve"> </w:t>
      </w:r>
      <w:r w:rsidR="009074B0">
        <w:rPr>
          <w:rFonts w:eastAsia="Calibri"/>
        </w:rPr>
        <w:t>Outorga o</w:t>
      </w:r>
      <w:r w:rsidRPr="00AE2FF2">
        <w:rPr>
          <w:rFonts w:eastAsia="Calibri"/>
        </w:rPr>
        <w:t xml:space="preserve"> </w:t>
      </w:r>
      <w:r w:rsidR="009074B0" w:rsidRPr="009074B0">
        <w:rPr>
          <w:rFonts w:eastAsia="Calibri"/>
          <w:b/>
        </w:rPr>
        <w:t>TÍTULO DE</w:t>
      </w:r>
      <w:r w:rsidRPr="00AE2FF2">
        <w:rPr>
          <w:rFonts w:eastAsia="Calibri"/>
        </w:rPr>
        <w:t xml:space="preserve"> </w:t>
      </w:r>
      <w:r w:rsidRPr="009074B0">
        <w:rPr>
          <w:rFonts w:eastAsia="Calibri"/>
          <w:b/>
        </w:rPr>
        <w:t>CIDADANIA HONORÁRIA DE MÁRIO CAMPOS</w:t>
      </w:r>
      <w:r w:rsidRPr="00AE2FF2">
        <w:rPr>
          <w:rFonts w:eastAsia="Calibri"/>
        </w:rPr>
        <w:t>, em reconhecimento pelos bons e relevantes serviços prestados a este Município, aos seguintes:</w:t>
      </w:r>
    </w:p>
    <w:p w:rsidR="00AE2FF2" w:rsidRPr="00AE2FF2" w:rsidRDefault="00AE2FF2" w:rsidP="00AE2FF2">
      <w:pPr>
        <w:spacing w:line="240" w:lineRule="auto"/>
        <w:jc w:val="both"/>
        <w:rPr>
          <w:rFonts w:eastAsia="Calibri"/>
        </w:rPr>
      </w:pPr>
    </w:p>
    <w:p w:rsidR="00AE2FF2" w:rsidRPr="00AE2FF2" w:rsidRDefault="009074B0" w:rsidP="00B750CA">
      <w:pPr>
        <w:pStyle w:val="PargrafodaLista"/>
        <w:numPr>
          <w:ilvl w:val="0"/>
          <w:numId w:val="11"/>
        </w:numPr>
        <w:spacing w:line="240" w:lineRule="auto"/>
        <w:ind w:left="567" w:hanging="567"/>
        <w:jc w:val="both"/>
      </w:pPr>
      <w:r>
        <w:rPr>
          <w:b/>
        </w:rPr>
        <w:t>João Leite da Silva Neto e</w:t>
      </w:r>
      <w:r w:rsidR="002E667D">
        <w:rPr>
          <w:b/>
        </w:rPr>
        <w:t xml:space="preserve"> </w:t>
      </w:r>
      <w:r w:rsidR="002E667D" w:rsidRPr="002E667D">
        <w:rPr>
          <w:b/>
        </w:rPr>
        <w:t>Maria José do Amaral Maia</w:t>
      </w:r>
      <w:r w:rsidR="006F62D2">
        <w:rPr>
          <w:rFonts w:eastAsia="Calibri"/>
        </w:rPr>
        <w:t>, indicações</w:t>
      </w:r>
      <w:r w:rsidR="00AE2FF2" w:rsidRPr="00303928">
        <w:rPr>
          <w:rFonts w:eastAsia="Calibri"/>
        </w:rPr>
        <w:t xml:space="preserve"> da Vereadora</w:t>
      </w:r>
      <w:r w:rsidR="00AE2FF2" w:rsidRPr="00AE2FF2">
        <w:t xml:space="preserve"> </w:t>
      </w:r>
      <w:r w:rsidR="00487C46" w:rsidRPr="00AE2FF2">
        <w:t>Edmê</w:t>
      </w:r>
      <w:r w:rsidR="00AE2FF2" w:rsidRPr="00AE2FF2">
        <w:t xml:space="preserve"> Gonçalves </w:t>
      </w:r>
      <w:r w:rsidR="00AE2FF2">
        <w:t>d</w:t>
      </w:r>
      <w:r w:rsidR="00AE2FF2" w:rsidRPr="00AE2FF2">
        <w:t>e Oliveira Tobias</w:t>
      </w:r>
      <w:r w:rsidR="00AE2FF2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Pr="00AE2FF2" w:rsidRDefault="009074B0" w:rsidP="00B750CA">
      <w:pPr>
        <w:pStyle w:val="PargrafodaLista"/>
        <w:numPr>
          <w:ilvl w:val="0"/>
          <w:numId w:val="11"/>
        </w:numPr>
        <w:spacing w:line="240" w:lineRule="auto"/>
        <w:ind w:left="567" w:hanging="567"/>
        <w:jc w:val="both"/>
      </w:pPr>
      <w:r>
        <w:rPr>
          <w:b/>
        </w:rPr>
        <w:t>Beatriz da Silva Cerqueira e Luiz Fernando Oliveira</w:t>
      </w:r>
      <w:r w:rsidR="00AE2FF2" w:rsidRPr="00303928">
        <w:rPr>
          <w:rFonts w:eastAsia="Calibri"/>
        </w:rPr>
        <w:t>, indicaç</w:t>
      </w:r>
      <w:r w:rsidR="006F62D2">
        <w:rPr>
          <w:rFonts w:eastAsia="Calibri"/>
        </w:rPr>
        <w:t>ões</w:t>
      </w:r>
      <w:r w:rsidR="00AE2FF2" w:rsidRPr="00303928">
        <w:rPr>
          <w:rFonts w:eastAsia="Calibri"/>
        </w:rPr>
        <w:t xml:space="preserve"> da Vereadora</w:t>
      </w:r>
      <w:r w:rsidR="00AE2FF2" w:rsidRPr="00AE2FF2">
        <w:t xml:space="preserve"> </w:t>
      </w:r>
      <w:r w:rsidR="00487C46">
        <w:t>Ludimila Corrêa Bastos</w:t>
      </w:r>
      <w:r w:rsidR="00AE2FF2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Pr="00AE2FF2" w:rsidRDefault="00C75299" w:rsidP="00C75299">
      <w:pPr>
        <w:pStyle w:val="PargrafodaLista"/>
        <w:numPr>
          <w:ilvl w:val="0"/>
          <w:numId w:val="11"/>
        </w:numPr>
        <w:spacing w:line="240" w:lineRule="auto"/>
        <w:jc w:val="both"/>
      </w:pPr>
      <w:r w:rsidRPr="00C75299">
        <w:rPr>
          <w:b/>
        </w:rPr>
        <w:t>Leonardo Ribeiro Souza / Luiz Flávio Braga Nery</w:t>
      </w:r>
      <w:r w:rsidR="00AE2FF2" w:rsidRPr="00303928">
        <w:rPr>
          <w:rFonts w:eastAsia="Calibri"/>
        </w:rPr>
        <w:t>, indicaç</w:t>
      </w:r>
      <w:r w:rsidR="006F62D2">
        <w:rPr>
          <w:rFonts w:eastAsia="Calibri"/>
        </w:rPr>
        <w:t>ões</w:t>
      </w:r>
      <w:r w:rsidR="00AE2FF2" w:rsidRPr="00303928">
        <w:rPr>
          <w:rFonts w:eastAsia="Calibri"/>
        </w:rPr>
        <w:t xml:space="preserve"> do Vereador</w:t>
      </w:r>
      <w:r w:rsidR="00AE2FF2" w:rsidRPr="00AE2FF2">
        <w:t xml:space="preserve"> </w:t>
      </w:r>
      <w:r w:rsidR="00487C46">
        <w:t>Sevanir Isaías da Silva Filho</w:t>
      </w:r>
      <w:r w:rsidR="00AE2FF2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Pr="00AE2FF2" w:rsidRDefault="00412003" w:rsidP="00B750CA">
      <w:pPr>
        <w:pStyle w:val="PargrafodaLista"/>
        <w:numPr>
          <w:ilvl w:val="0"/>
          <w:numId w:val="11"/>
        </w:numPr>
        <w:spacing w:line="240" w:lineRule="auto"/>
        <w:ind w:left="567" w:hanging="567"/>
        <w:jc w:val="both"/>
      </w:pPr>
      <w:proofErr w:type="spellStart"/>
      <w:r>
        <w:rPr>
          <w:b/>
        </w:rPr>
        <w:t>Julio</w:t>
      </w:r>
      <w:proofErr w:type="spellEnd"/>
      <w:r>
        <w:rPr>
          <w:b/>
        </w:rPr>
        <w:t xml:space="preserve"> Cezar Gomes e</w:t>
      </w:r>
      <w:r w:rsidR="00EB6EE1">
        <w:rPr>
          <w:b/>
        </w:rPr>
        <w:t xml:space="preserve"> Antônio Pinheiro Neto</w:t>
      </w:r>
      <w:r w:rsidR="00AE2FF2" w:rsidRPr="00303928">
        <w:rPr>
          <w:rFonts w:eastAsia="Calibri"/>
        </w:rPr>
        <w:t>, indicaç</w:t>
      </w:r>
      <w:r w:rsidR="006F62D2">
        <w:rPr>
          <w:rFonts w:eastAsia="Calibri"/>
        </w:rPr>
        <w:t>ões</w:t>
      </w:r>
      <w:r w:rsidR="00AE2FF2" w:rsidRPr="00303928">
        <w:rPr>
          <w:rFonts w:eastAsia="Calibri"/>
        </w:rPr>
        <w:t xml:space="preserve"> do Vereador</w:t>
      </w:r>
      <w:r w:rsidR="00AE2FF2" w:rsidRPr="00AE2FF2">
        <w:t xml:space="preserve"> Josimar Silva Cardoso</w:t>
      </w:r>
      <w:r w:rsidR="00AE2FF2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Pr="00AE2FF2" w:rsidRDefault="00C75299" w:rsidP="00EB6EE1">
      <w:pPr>
        <w:pStyle w:val="PargrafodaLista"/>
        <w:numPr>
          <w:ilvl w:val="0"/>
          <w:numId w:val="11"/>
        </w:numPr>
      </w:pPr>
      <w:r w:rsidRPr="00EB6EE1">
        <w:rPr>
          <w:rFonts w:eastAsia="Calibri"/>
          <w:b/>
        </w:rPr>
        <w:t>Pedro Silva e</w:t>
      </w:r>
      <w:r w:rsidR="000F1B40" w:rsidRPr="00EB6EE1">
        <w:rPr>
          <w:rFonts w:eastAsia="Calibri"/>
          <w:b/>
        </w:rPr>
        <w:t xml:space="preserve"> </w:t>
      </w:r>
      <w:r w:rsidR="000F1B40" w:rsidRPr="00EB6EE1">
        <w:rPr>
          <w:b/>
          <w:color w:val="001D35"/>
          <w:shd w:val="clear" w:color="auto" w:fill="FFFFFF"/>
        </w:rPr>
        <w:t>Pedro Doshikazu Pianchao Aihara</w:t>
      </w:r>
      <w:r w:rsidR="006F62D2" w:rsidRPr="00EB6EE1">
        <w:rPr>
          <w:rFonts w:eastAsia="Calibri"/>
        </w:rPr>
        <w:t>, indicações</w:t>
      </w:r>
      <w:r w:rsidR="00AE2FF2" w:rsidRPr="00EB6EE1">
        <w:rPr>
          <w:rFonts w:eastAsia="Calibri"/>
        </w:rPr>
        <w:t xml:space="preserve"> do Vereador</w:t>
      </w:r>
      <w:r w:rsidR="00AE2FF2" w:rsidRPr="00AE2FF2">
        <w:t xml:space="preserve"> </w:t>
      </w:r>
      <w:r w:rsidR="00487C46">
        <w:t>Rogério Luiz Souza do Prado</w:t>
      </w:r>
      <w:r w:rsidR="00AE2FF2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Default="0058392A" w:rsidP="0058392A">
      <w:pPr>
        <w:pStyle w:val="PargrafodaLista"/>
        <w:numPr>
          <w:ilvl w:val="0"/>
          <w:numId w:val="11"/>
        </w:numPr>
        <w:spacing w:line="240" w:lineRule="auto"/>
        <w:jc w:val="both"/>
      </w:pPr>
      <w:r w:rsidRPr="0058392A">
        <w:rPr>
          <w:b/>
        </w:rPr>
        <w:t>Francis Alves Coelho Maciel</w:t>
      </w:r>
      <w:r>
        <w:rPr>
          <w:b/>
        </w:rPr>
        <w:t xml:space="preserve"> e </w:t>
      </w:r>
      <w:r w:rsidRPr="0058392A">
        <w:rPr>
          <w:b/>
        </w:rPr>
        <w:t>Sidney Barbosa de Macedo</w:t>
      </w:r>
      <w:r w:rsidR="00AE2FF2" w:rsidRPr="00303928">
        <w:rPr>
          <w:rFonts w:eastAsia="Calibri"/>
        </w:rPr>
        <w:t>, indicaç</w:t>
      </w:r>
      <w:r w:rsidR="006F62D2">
        <w:rPr>
          <w:rFonts w:eastAsia="Calibri"/>
        </w:rPr>
        <w:t>ões</w:t>
      </w:r>
      <w:r w:rsidR="00AE2FF2" w:rsidRPr="00303928">
        <w:rPr>
          <w:rFonts w:eastAsia="Calibri"/>
        </w:rPr>
        <w:t xml:space="preserve"> do Vereador</w:t>
      </w:r>
      <w:r w:rsidR="00AE2FF2" w:rsidRPr="00AE2FF2">
        <w:t xml:space="preserve"> </w:t>
      </w:r>
      <w:r w:rsidR="00487C46">
        <w:t>Marcos Antônio Araújo</w:t>
      </w:r>
      <w:r w:rsidR="00303928">
        <w:t>;</w:t>
      </w:r>
    </w:p>
    <w:p w:rsidR="00303928" w:rsidRDefault="00303928" w:rsidP="00B750CA">
      <w:pPr>
        <w:spacing w:line="240" w:lineRule="auto"/>
        <w:ind w:left="567" w:hanging="567"/>
        <w:jc w:val="both"/>
      </w:pPr>
    </w:p>
    <w:p w:rsidR="00AE2FF2" w:rsidRPr="00AE2FF2" w:rsidRDefault="009074B0" w:rsidP="009074B0">
      <w:pPr>
        <w:pStyle w:val="PargrafodaLista"/>
        <w:numPr>
          <w:ilvl w:val="0"/>
          <w:numId w:val="11"/>
        </w:numPr>
        <w:spacing w:line="240" w:lineRule="auto"/>
        <w:jc w:val="both"/>
      </w:pPr>
      <w:r w:rsidRPr="00C75299">
        <w:rPr>
          <w:rFonts w:eastAsia="Calibri"/>
          <w:b/>
        </w:rPr>
        <w:t>Maria Eliane Agostinho Batista e Vicente de A. Figueiredo Sampaio</w:t>
      </w:r>
      <w:r w:rsidR="00303928" w:rsidRPr="009074B0">
        <w:rPr>
          <w:rFonts w:eastAsia="Calibri"/>
        </w:rPr>
        <w:t>, indicaç</w:t>
      </w:r>
      <w:r w:rsidR="006F62D2" w:rsidRPr="009074B0">
        <w:rPr>
          <w:rFonts w:eastAsia="Calibri"/>
        </w:rPr>
        <w:t>ões</w:t>
      </w:r>
      <w:r w:rsidR="00303928" w:rsidRPr="009074B0">
        <w:rPr>
          <w:rFonts w:eastAsia="Calibri"/>
        </w:rPr>
        <w:t xml:space="preserve"> da Vereadora</w:t>
      </w:r>
      <w:r w:rsidR="00AE2FF2" w:rsidRPr="00AE2FF2">
        <w:t xml:space="preserve"> </w:t>
      </w:r>
      <w:r w:rsidR="00487C46">
        <w:t>Daniela Agostinho Henrique Amorim</w:t>
      </w:r>
      <w:r w:rsidR="00303928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Pr="00AE2FF2" w:rsidRDefault="00EB6EE1" w:rsidP="00EB6EE1">
      <w:pPr>
        <w:pStyle w:val="PargrafodaLista"/>
        <w:numPr>
          <w:ilvl w:val="0"/>
          <w:numId w:val="11"/>
        </w:numPr>
        <w:spacing w:line="240" w:lineRule="auto"/>
        <w:jc w:val="both"/>
      </w:pPr>
      <w:r w:rsidRPr="00EB6EE1">
        <w:rPr>
          <w:b/>
        </w:rPr>
        <w:t xml:space="preserve">Eduardo Cozac Tammaro </w:t>
      </w:r>
      <w:r>
        <w:rPr>
          <w:b/>
        </w:rPr>
        <w:t>e</w:t>
      </w:r>
      <w:r w:rsidRPr="00EB6EE1">
        <w:rPr>
          <w:b/>
        </w:rPr>
        <w:t xml:space="preserve"> Vitor Freitas Machado</w:t>
      </w:r>
      <w:r w:rsidR="00303928" w:rsidRPr="00303928">
        <w:rPr>
          <w:rFonts w:eastAsia="Calibri"/>
        </w:rPr>
        <w:t>, indicaç</w:t>
      </w:r>
      <w:r w:rsidR="006F62D2">
        <w:rPr>
          <w:rFonts w:eastAsia="Calibri"/>
        </w:rPr>
        <w:t>ões</w:t>
      </w:r>
      <w:r w:rsidR="00303928" w:rsidRPr="00303928">
        <w:rPr>
          <w:rFonts w:eastAsia="Calibri"/>
        </w:rPr>
        <w:t xml:space="preserve"> do Vereador</w:t>
      </w:r>
      <w:r w:rsidR="00AE2FF2" w:rsidRPr="00AE2FF2">
        <w:t xml:space="preserve"> </w:t>
      </w:r>
      <w:r w:rsidR="00487C46">
        <w:t>Reinaldo Francisco Silva de Magalhães</w:t>
      </w:r>
      <w:r w:rsidR="00303928">
        <w:t>;</w:t>
      </w:r>
    </w:p>
    <w:p w:rsidR="00303928" w:rsidRPr="00FB01E9" w:rsidRDefault="00303928" w:rsidP="00B750CA">
      <w:pPr>
        <w:spacing w:line="240" w:lineRule="auto"/>
        <w:ind w:left="567" w:hanging="567"/>
        <w:jc w:val="both"/>
        <w:rPr>
          <w:sz w:val="20"/>
          <w:szCs w:val="20"/>
        </w:rPr>
      </w:pPr>
    </w:p>
    <w:p w:rsidR="00AE2FF2" w:rsidRPr="00AE2FF2" w:rsidRDefault="00C75299" w:rsidP="00B750CA">
      <w:pPr>
        <w:pStyle w:val="PargrafodaLista"/>
        <w:numPr>
          <w:ilvl w:val="0"/>
          <w:numId w:val="11"/>
        </w:numPr>
        <w:spacing w:line="240" w:lineRule="auto"/>
        <w:ind w:left="567" w:hanging="567"/>
        <w:jc w:val="both"/>
      </w:pPr>
      <w:r>
        <w:rPr>
          <w:b/>
        </w:rPr>
        <w:t>João Batista</w:t>
      </w:r>
      <w:r w:rsidR="0058392A">
        <w:rPr>
          <w:b/>
        </w:rPr>
        <w:t xml:space="preserve"> Leocádio Silva</w:t>
      </w:r>
      <w:r>
        <w:rPr>
          <w:b/>
        </w:rPr>
        <w:t xml:space="preserve"> e Luiz Amaral</w:t>
      </w:r>
      <w:r w:rsidR="00303928" w:rsidRPr="00303928">
        <w:rPr>
          <w:rFonts w:eastAsia="Calibri"/>
        </w:rPr>
        <w:t>, indicaç</w:t>
      </w:r>
      <w:r w:rsidR="006F62D2">
        <w:rPr>
          <w:rFonts w:eastAsia="Calibri"/>
        </w:rPr>
        <w:t>ões</w:t>
      </w:r>
      <w:r w:rsidR="00303928" w:rsidRPr="00303928">
        <w:rPr>
          <w:rFonts w:eastAsia="Calibri"/>
        </w:rPr>
        <w:t xml:space="preserve"> d</w:t>
      </w:r>
      <w:r w:rsidR="00487C46">
        <w:rPr>
          <w:rFonts w:eastAsia="Calibri"/>
        </w:rPr>
        <w:t>a</w:t>
      </w:r>
      <w:r w:rsidR="00303928" w:rsidRPr="00303928">
        <w:rPr>
          <w:rFonts w:eastAsia="Calibri"/>
        </w:rPr>
        <w:t xml:space="preserve"> Vereador</w:t>
      </w:r>
      <w:r w:rsidR="00487C46">
        <w:rPr>
          <w:rFonts w:eastAsia="Calibri"/>
        </w:rPr>
        <w:t>a</w:t>
      </w:r>
      <w:r w:rsidR="00AE2FF2" w:rsidRPr="00AE2FF2">
        <w:t xml:space="preserve"> </w:t>
      </w:r>
      <w:r w:rsidR="00487C46">
        <w:t>Sammantta F. Bleme Carneiro</w:t>
      </w:r>
      <w:r w:rsidR="00303928">
        <w:t>;</w:t>
      </w:r>
    </w:p>
    <w:p w:rsidR="00AE2FF2" w:rsidRDefault="00AE2FF2" w:rsidP="00AE2FF2">
      <w:pPr>
        <w:spacing w:line="240" w:lineRule="auto"/>
        <w:jc w:val="both"/>
        <w:rPr>
          <w:rFonts w:eastAsia="Calibri"/>
        </w:rPr>
      </w:pPr>
    </w:p>
    <w:p w:rsidR="00AE2FF2" w:rsidRPr="00AE2FF2" w:rsidRDefault="00AE2FF2" w:rsidP="00AE2FF2">
      <w:pPr>
        <w:spacing w:line="240" w:lineRule="auto"/>
        <w:jc w:val="both"/>
        <w:rPr>
          <w:rFonts w:eastAsia="Calibri"/>
        </w:rPr>
      </w:pPr>
      <w:r w:rsidRPr="00AE2FF2">
        <w:rPr>
          <w:rFonts w:eastAsia="Calibri"/>
          <w:b/>
        </w:rPr>
        <w:t>Parágrafo único.</w:t>
      </w:r>
      <w:r w:rsidRPr="00AE2FF2">
        <w:rPr>
          <w:rFonts w:eastAsia="Calibri"/>
        </w:rPr>
        <w:t xml:space="preserve"> A outorga do título ora concedido se fará no dia </w:t>
      </w:r>
      <w:r w:rsidR="006F62D2">
        <w:rPr>
          <w:rFonts w:eastAsia="Calibri"/>
        </w:rPr>
        <w:t>19</w:t>
      </w:r>
      <w:r w:rsidRPr="00AE2FF2">
        <w:rPr>
          <w:rFonts w:eastAsia="Calibri"/>
        </w:rPr>
        <w:t xml:space="preserve"> de </w:t>
      </w:r>
      <w:r w:rsidR="006F62D2">
        <w:rPr>
          <w:rFonts w:eastAsia="Calibri"/>
        </w:rPr>
        <w:t>Novembro</w:t>
      </w:r>
      <w:r w:rsidR="00303928">
        <w:rPr>
          <w:rFonts w:eastAsia="Calibri"/>
        </w:rPr>
        <w:t xml:space="preserve"> </w:t>
      </w:r>
      <w:r w:rsidRPr="00AE2FF2">
        <w:rPr>
          <w:rFonts w:eastAsia="Calibri"/>
        </w:rPr>
        <w:t xml:space="preserve">de </w:t>
      </w:r>
      <w:r w:rsidR="00303928">
        <w:rPr>
          <w:rFonts w:eastAsia="Calibri"/>
        </w:rPr>
        <w:t>202</w:t>
      </w:r>
      <w:r w:rsidR="00324A70">
        <w:rPr>
          <w:rFonts w:eastAsia="Calibri"/>
        </w:rPr>
        <w:t>4</w:t>
      </w:r>
      <w:r w:rsidRPr="00AE2FF2">
        <w:rPr>
          <w:rFonts w:eastAsia="Calibri"/>
        </w:rPr>
        <w:t xml:space="preserve">, às </w:t>
      </w:r>
      <w:r w:rsidR="00303928">
        <w:rPr>
          <w:rFonts w:eastAsia="Calibri"/>
        </w:rPr>
        <w:t>1</w:t>
      </w:r>
      <w:r w:rsidR="006F62D2">
        <w:rPr>
          <w:rFonts w:eastAsia="Calibri"/>
        </w:rPr>
        <w:t>8</w:t>
      </w:r>
      <w:r w:rsidR="00303928">
        <w:rPr>
          <w:rFonts w:eastAsia="Calibri"/>
        </w:rPr>
        <w:t>h</w:t>
      </w:r>
      <w:r w:rsidR="006F62D2">
        <w:rPr>
          <w:rFonts w:eastAsia="Calibri"/>
        </w:rPr>
        <w:t>:3</w:t>
      </w:r>
      <w:r w:rsidR="00303928">
        <w:rPr>
          <w:rFonts w:eastAsia="Calibri"/>
        </w:rPr>
        <w:t>0</w:t>
      </w:r>
      <w:r w:rsidRPr="00AE2FF2">
        <w:rPr>
          <w:rFonts w:eastAsia="Calibri"/>
        </w:rPr>
        <w:t xml:space="preserve">min, em sessão solene realizada no Plenário da Câmara Municipal. </w:t>
      </w:r>
    </w:p>
    <w:p w:rsidR="00AE2FF2" w:rsidRPr="00AE2FF2" w:rsidRDefault="00AE2FF2" w:rsidP="00AE2FF2">
      <w:pPr>
        <w:spacing w:line="240" w:lineRule="auto"/>
        <w:jc w:val="both"/>
        <w:rPr>
          <w:rFonts w:eastAsia="Calibri"/>
        </w:rPr>
      </w:pPr>
    </w:p>
    <w:p w:rsidR="00E179E8" w:rsidRPr="00FA5ADF" w:rsidRDefault="00AE2FF2" w:rsidP="00AE2FF2">
      <w:pPr>
        <w:spacing w:line="240" w:lineRule="auto"/>
        <w:jc w:val="both"/>
        <w:rPr>
          <w:rFonts w:eastAsia="Calibri"/>
        </w:rPr>
      </w:pPr>
      <w:r w:rsidRPr="00AE2FF2">
        <w:rPr>
          <w:rFonts w:eastAsia="Calibri"/>
          <w:b/>
        </w:rPr>
        <w:t>Art. 2º.</w:t>
      </w:r>
      <w:r w:rsidRPr="00AE2FF2">
        <w:rPr>
          <w:rFonts w:eastAsia="Calibri"/>
        </w:rPr>
        <w:t xml:space="preserve"> Este Decreto Legislativo entrará em vigor na data de sua publicação.</w:t>
      </w:r>
    </w:p>
    <w:p w:rsidR="00C23A27" w:rsidRPr="00FB01E9" w:rsidRDefault="00C23A27" w:rsidP="00C23A27">
      <w:pPr>
        <w:spacing w:line="240" w:lineRule="auto"/>
        <w:jc w:val="both"/>
        <w:rPr>
          <w:rFonts w:eastAsia="Calibri"/>
          <w:sz w:val="20"/>
          <w:szCs w:val="20"/>
        </w:rPr>
      </w:pPr>
      <w:bookmarkStart w:id="0" w:name="_GoBack"/>
      <w:bookmarkEnd w:id="0"/>
    </w:p>
    <w:p w:rsidR="00FA5ADF" w:rsidRDefault="00C23A27" w:rsidP="00FB01E9">
      <w:pPr>
        <w:spacing w:line="240" w:lineRule="auto"/>
        <w:jc w:val="both"/>
        <w:rPr>
          <w:rFonts w:eastAsia="Calibri"/>
          <w:b/>
        </w:rPr>
      </w:pPr>
      <w:r w:rsidRPr="00E179E8">
        <w:rPr>
          <w:rFonts w:eastAsia="Calibri"/>
        </w:rPr>
        <w:t xml:space="preserve">Câmara Municipal de Mário Campos, Estado de Minas Gerais, em </w:t>
      </w:r>
      <w:r w:rsidR="00FB01E9">
        <w:rPr>
          <w:rFonts w:eastAsia="Calibri"/>
        </w:rPr>
        <w:t>16</w:t>
      </w:r>
      <w:r w:rsidR="00303928">
        <w:rPr>
          <w:rFonts w:eastAsia="Calibri"/>
        </w:rPr>
        <w:t xml:space="preserve"> de </w:t>
      </w:r>
      <w:r w:rsidR="00FB01E9">
        <w:rPr>
          <w:rFonts w:eastAsia="Calibri"/>
        </w:rPr>
        <w:t>outubro</w:t>
      </w:r>
      <w:r w:rsidR="00F361FB">
        <w:rPr>
          <w:rFonts w:eastAsia="Calibri"/>
        </w:rPr>
        <w:t xml:space="preserve"> </w:t>
      </w:r>
      <w:r w:rsidR="00303928">
        <w:rPr>
          <w:rFonts w:eastAsia="Calibri"/>
        </w:rPr>
        <w:t>de dois mil e vinte</w:t>
      </w:r>
      <w:r w:rsidR="00F361FB">
        <w:rPr>
          <w:rFonts w:eastAsia="Calibri"/>
        </w:rPr>
        <w:t xml:space="preserve"> e quatro</w:t>
      </w:r>
      <w:r w:rsidRPr="00E179E8">
        <w:rPr>
          <w:rFonts w:eastAsia="Calibri"/>
        </w:rPr>
        <w:t xml:space="preserve"> (</w:t>
      </w:r>
      <w:r w:rsidR="00FB01E9">
        <w:rPr>
          <w:rFonts w:eastAsia="Calibri"/>
        </w:rPr>
        <w:t>16</w:t>
      </w:r>
      <w:r w:rsidR="00F361FB">
        <w:rPr>
          <w:rFonts w:eastAsia="Calibri"/>
        </w:rPr>
        <w:t>/</w:t>
      </w:r>
      <w:r w:rsidR="00FB01E9">
        <w:rPr>
          <w:rFonts w:eastAsia="Calibri"/>
        </w:rPr>
        <w:t>10</w:t>
      </w:r>
      <w:r w:rsidR="00303928">
        <w:rPr>
          <w:rFonts w:eastAsia="Calibri"/>
        </w:rPr>
        <w:t>/202</w:t>
      </w:r>
      <w:r w:rsidR="00F361FB">
        <w:rPr>
          <w:rFonts w:eastAsia="Calibri"/>
        </w:rPr>
        <w:t>4</w:t>
      </w:r>
      <w:r w:rsidRPr="00E179E8">
        <w:rPr>
          <w:rFonts w:eastAsia="Calibri"/>
        </w:rPr>
        <w:t>).</w:t>
      </w:r>
    </w:p>
    <w:p w:rsidR="00FB01E9" w:rsidRDefault="00FB01E9" w:rsidP="00356EF5">
      <w:pPr>
        <w:spacing w:line="240" w:lineRule="auto"/>
        <w:jc w:val="center"/>
        <w:rPr>
          <w:rFonts w:eastAsia="Calibri"/>
          <w:b/>
        </w:rPr>
      </w:pPr>
    </w:p>
    <w:p w:rsidR="00FB01E9" w:rsidRDefault="00F361FB" w:rsidP="00303928">
      <w:pPr>
        <w:spacing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Sevanir Isaías da Silva Filho</w:t>
      </w:r>
    </w:p>
    <w:p w:rsidR="00D40910" w:rsidRPr="00356EF5" w:rsidRDefault="00303928" w:rsidP="00303928">
      <w:pPr>
        <w:spacing w:line="240" w:lineRule="auto"/>
        <w:jc w:val="center"/>
        <w:rPr>
          <w:rFonts w:eastAsia="Calibri"/>
          <w:i/>
        </w:rPr>
      </w:pPr>
      <w:r>
        <w:rPr>
          <w:rFonts w:eastAsia="Calibri"/>
          <w:i/>
        </w:rPr>
        <w:t>Presidente da Câmara</w:t>
      </w:r>
    </w:p>
    <w:sectPr w:rsidR="00D40910" w:rsidRPr="00356EF5" w:rsidSect="00324A70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F8" w:rsidRDefault="001E0AF8" w:rsidP="003E040F">
      <w:pPr>
        <w:spacing w:line="240" w:lineRule="auto"/>
      </w:pPr>
      <w:r>
        <w:separator/>
      </w:r>
    </w:p>
  </w:endnote>
  <w:endnote w:type="continuationSeparator" w:id="0">
    <w:p w:rsidR="001E0AF8" w:rsidRDefault="001E0AF8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rndonD">
    <w:altName w:val="Gabriola"/>
    <w:charset w:val="00"/>
    <w:family w:val="decorative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32" w:rsidRPr="00BD30CE" w:rsidRDefault="003A4E32" w:rsidP="00BD30CE">
    <w:pPr>
      <w:pStyle w:val="Rodap"/>
      <w:jc w:val="center"/>
      <w:rPr>
        <w:color w:val="808080" w:themeColor="background1" w:themeShade="80"/>
        <w:sz w:val="22"/>
      </w:rPr>
    </w:pPr>
    <w:r w:rsidRPr="00BD30CE">
      <w:rPr>
        <w:color w:val="808080" w:themeColor="background1" w:themeShade="80"/>
        <w:sz w:val="22"/>
      </w:rPr>
      <w:t>_</w:t>
    </w:r>
    <w:r>
      <w:rPr>
        <w:color w:val="808080" w:themeColor="background1" w:themeShade="80"/>
        <w:sz w:val="22"/>
      </w:rPr>
      <w:t>_______</w:t>
    </w:r>
    <w:r w:rsidRPr="00BD30CE">
      <w:rPr>
        <w:color w:val="808080" w:themeColor="background1" w:themeShade="80"/>
        <w:sz w:val="22"/>
      </w:rPr>
      <w:t>__________________________________________________________________</w:t>
    </w:r>
  </w:p>
  <w:p w:rsidR="003A4E32" w:rsidRDefault="00312C25" w:rsidP="00BD30CE">
    <w:pPr>
      <w:pStyle w:val="Rodap"/>
      <w:jc w:val="center"/>
    </w:pPr>
    <w:r w:rsidRPr="00312C25">
      <w:rPr>
        <w:rFonts w:ascii="HorndonD" w:hAnsi="HorndonD"/>
        <w:noProof/>
        <w:color w:val="808080" w:themeColor="background1" w:themeShade="80"/>
        <w:sz w:val="60"/>
        <w:szCs w:val="6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E5C11" wp14:editId="614EED96">
              <wp:simplePos x="0" y="0"/>
              <wp:positionH relativeFrom="page">
                <wp:posOffset>6480810</wp:posOffset>
              </wp:positionH>
              <wp:positionV relativeFrom="page">
                <wp:posOffset>10081260</wp:posOffset>
              </wp:positionV>
              <wp:extent cx="180000" cy="144000"/>
              <wp:effectExtent l="0" t="0" r="10795" b="889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" cy="14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2C25" w:rsidRPr="00407F04" w:rsidRDefault="00312C25" w:rsidP="002857C4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07F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07F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07F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B01E9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07F0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E5C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10.3pt;margin-top:793.8pt;width:14.1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" filled="f" stroked="f">
              <v:textbox inset="0,0,0,0">
                <w:txbxContent>
                  <w:p w:rsidR="00312C25" w:rsidRPr="00407F04" w:rsidRDefault="00312C25" w:rsidP="002857C4">
                    <w:pPr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407F0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fldChar w:fldCharType="begin"/>
                    </w:r>
                    <w:r w:rsidRPr="00407F0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instrText>PAGE   \* MERGEFORMAT</w:instrText>
                    </w:r>
                    <w:r w:rsidRPr="00407F0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fldChar w:fldCharType="separate"/>
                    </w:r>
                    <w:r w:rsidR="00FB01E9">
                      <w:rPr>
                        <w:rFonts w:ascii="Times New Roman" w:hAnsi="Times New Roman" w:cs="Times New Roman"/>
                        <w:b/>
                        <w:noProof/>
                        <w:sz w:val="20"/>
                        <w:szCs w:val="20"/>
                      </w:rPr>
                      <w:t>1</w:t>
                    </w:r>
                    <w:r w:rsidRPr="00407F0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4E32"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Avenida </w:t>
    </w:r>
    <w:r w:rsidR="00553E65">
      <w:rPr>
        <w:rFonts w:ascii="Arial Narrow" w:hAnsi="Arial Narrow"/>
        <w:b/>
        <w:i/>
        <w:color w:val="808080" w:themeColor="background1" w:themeShade="80"/>
        <w:sz w:val="15"/>
        <w:szCs w:val="15"/>
      </w:rPr>
      <w:t>Petrina Augusta de Jesus</w:t>
    </w:r>
    <w:r w:rsidR="003A4E32"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, </w:t>
    </w:r>
    <w:r w:rsidR="00553E65">
      <w:rPr>
        <w:rFonts w:ascii="Arial Narrow" w:hAnsi="Arial Narrow"/>
        <w:b/>
        <w:i/>
        <w:color w:val="808080" w:themeColor="background1" w:themeShade="80"/>
        <w:sz w:val="15"/>
        <w:szCs w:val="15"/>
      </w:rPr>
      <w:t>100</w:t>
    </w:r>
    <w:r w:rsidR="003A4E32"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, </w:t>
    </w:r>
    <w:r w:rsidR="00553E65">
      <w:rPr>
        <w:rFonts w:ascii="Arial Narrow" w:hAnsi="Arial Narrow"/>
        <w:b/>
        <w:i/>
        <w:color w:val="808080" w:themeColor="background1" w:themeShade="80"/>
        <w:sz w:val="15"/>
        <w:szCs w:val="15"/>
      </w:rPr>
      <w:t>São Tarcísio -</w:t>
    </w:r>
    <w:r w:rsidR="003A4E32"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 32.470-000 – Tel.: (31) 3577-2662 – e-mail: </w:t>
    </w:r>
    <w:r w:rsidR="00324A70">
      <w:rPr>
        <w:rFonts w:ascii="Arial Narrow" w:hAnsi="Arial Narrow"/>
        <w:b/>
        <w:i/>
        <w:color w:val="808080" w:themeColor="background1" w:themeShade="80"/>
        <w:sz w:val="15"/>
        <w:szCs w:val="15"/>
      </w:rPr>
      <w:t>faleconosco@mariocampos.mg.leg.br</w:t>
    </w:r>
    <w:r w:rsidR="003A4E32" w:rsidRPr="00BD30CE">
      <w:rPr>
        <w:rFonts w:ascii="Arial Narrow" w:hAnsi="Arial Narrow"/>
        <w:b/>
        <w:i/>
        <w:color w:val="808080" w:themeColor="background1" w:themeShade="80"/>
        <w:sz w:val="15"/>
        <w:szCs w:val="15"/>
      </w:rPr>
      <w:t xml:space="preserve"> – </w:t>
    </w:r>
    <w:r w:rsidR="00324A70">
      <w:rPr>
        <w:rFonts w:ascii="Arial Narrow" w:hAnsi="Arial Narrow"/>
        <w:b/>
        <w:i/>
        <w:color w:val="808080" w:themeColor="background1" w:themeShade="80"/>
        <w:sz w:val="15"/>
        <w:szCs w:val="15"/>
      </w:rPr>
      <w:t>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F8" w:rsidRDefault="001E0AF8" w:rsidP="003E040F">
      <w:pPr>
        <w:spacing w:line="240" w:lineRule="auto"/>
      </w:pPr>
      <w:r>
        <w:separator/>
      </w:r>
    </w:p>
  </w:footnote>
  <w:footnote w:type="continuationSeparator" w:id="0">
    <w:p w:rsidR="001E0AF8" w:rsidRDefault="001E0AF8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32" w:rsidRPr="00F75CB1" w:rsidRDefault="00F75CB1" w:rsidP="00F75CB1">
    <w:pPr>
      <w:pStyle w:val="Cabealho"/>
      <w:jc w:val="center"/>
    </w:pPr>
    <w:r>
      <w:rPr>
        <w:noProof/>
        <w:sz w:val="28"/>
        <w:szCs w:val="28"/>
        <w:lang w:eastAsia="pt-BR"/>
      </w:rPr>
      <w:drawing>
        <wp:inline distT="0" distB="0" distL="0" distR="0" wp14:anchorId="2629323B" wp14:editId="1578C5D9">
          <wp:extent cx="4871660" cy="452179"/>
          <wp:effectExtent l="19050" t="0" r="51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05"/>
                  <a:stretch>
                    <a:fillRect/>
                  </a:stretch>
                </pic:blipFill>
                <pic:spPr>
                  <a:xfrm>
                    <a:off x="0" y="0"/>
                    <a:ext cx="4897133" cy="45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D8E"/>
    <w:multiLevelType w:val="hybridMultilevel"/>
    <w:tmpl w:val="200A799A"/>
    <w:lvl w:ilvl="0" w:tplc="FC82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E2552FC"/>
    <w:multiLevelType w:val="hybridMultilevel"/>
    <w:tmpl w:val="B9F2036E"/>
    <w:lvl w:ilvl="0" w:tplc="5052A99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050EE"/>
    <w:multiLevelType w:val="hybridMultilevel"/>
    <w:tmpl w:val="20AA7B36"/>
    <w:lvl w:ilvl="0" w:tplc="5052A99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013167"/>
    <w:rsid w:val="0001392F"/>
    <w:rsid w:val="0003114F"/>
    <w:rsid w:val="00054D30"/>
    <w:rsid w:val="00062668"/>
    <w:rsid w:val="000A0683"/>
    <w:rsid w:val="000D7456"/>
    <w:rsid w:val="000E7C42"/>
    <w:rsid w:val="000F1B40"/>
    <w:rsid w:val="000F6A1C"/>
    <w:rsid w:val="0011398B"/>
    <w:rsid w:val="0015547C"/>
    <w:rsid w:val="00197140"/>
    <w:rsid w:val="001B33DE"/>
    <w:rsid w:val="001B44D4"/>
    <w:rsid w:val="001C6E48"/>
    <w:rsid w:val="001D1125"/>
    <w:rsid w:val="001E0AF8"/>
    <w:rsid w:val="002857C4"/>
    <w:rsid w:val="00294624"/>
    <w:rsid w:val="002B6CCB"/>
    <w:rsid w:val="002E667D"/>
    <w:rsid w:val="002F22BF"/>
    <w:rsid w:val="002F2695"/>
    <w:rsid w:val="0030155A"/>
    <w:rsid w:val="00303928"/>
    <w:rsid w:val="00312C25"/>
    <w:rsid w:val="00324A70"/>
    <w:rsid w:val="003502FA"/>
    <w:rsid w:val="00350B72"/>
    <w:rsid w:val="00356EF5"/>
    <w:rsid w:val="00362911"/>
    <w:rsid w:val="003A4ADE"/>
    <w:rsid w:val="003A4E32"/>
    <w:rsid w:val="003C77F1"/>
    <w:rsid w:val="003E040F"/>
    <w:rsid w:val="003F653E"/>
    <w:rsid w:val="003F69D3"/>
    <w:rsid w:val="00407F04"/>
    <w:rsid w:val="0041063E"/>
    <w:rsid w:val="00412003"/>
    <w:rsid w:val="00434769"/>
    <w:rsid w:val="00443627"/>
    <w:rsid w:val="00443F24"/>
    <w:rsid w:val="00450210"/>
    <w:rsid w:val="00467D55"/>
    <w:rsid w:val="00471197"/>
    <w:rsid w:val="0048263F"/>
    <w:rsid w:val="00487C46"/>
    <w:rsid w:val="00487D7D"/>
    <w:rsid w:val="00490FAB"/>
    <w:rsid w:val="00497D36"/>
    <w:rsid w:val="004A6D7D"/>
    <w:rsid w:val="004B6A15"/>
    <w:rsid w:val="004C4AE3"/>
    <w:rsid w:val="0052724F"/>
    <w:rsid w:val="005330CE"/>
    <w:rsid w:val="00542786"/>
    <w:rsid w:val="005501CC"/>
    <w:rsid w:val="00553E65"/>
    <w:rsid w:val="0058392A"/>
    <w:rsid w:val="00587664"/>
    <w:rsid w:val="005953F7"/>
    <w:rsid w:val="005B610C"/>
    <w:rsid w:val="005F3083"/>
    <w:rsid w:val="005F3923"/>
    <w:rsid w:val="006165B9"/>
    <w:rsid w:val="00652C10"/>
    <w:rsid w:val="00656C5C"/>
    <w:rsid w:val="00687293"/>
    <w:rsid w:val="006A0611"/>
    <w:rsid w:val="006B66FC"/>
    <w:rsid w:val="006F62D2"/>
    <w:rsid w:val="00740D70"/>
    <w:rsid w:val="0077119F"/>
    <w:rsid w:val="0077646B"/>
    <w:rsid w:val="007A76B4"/>
    <w:rsid w:val="007C44EA"/>
    <w:rsid w:val="007F434A"/>
    <w:rsid w:val="007F771D"/>
    <w:rsid w:val="00810BBB"/>
    <w:rsid w:val="0084089F"/>
    <w:rsid w:val="008452A2"/>
    <w:rsid w:val="0085396F"/>
    <w:rsid w:val="00855D6C"/>
    <w:rsid w:val="008B2454"/>
    <w:rsid w:val="008E1E9B"/>
    <w:rsid w:val="008E2013"/>
    <w:rsid w:val="008E2663"/>
    <w:rsid w:val="008F4163"/>
    <w:rsid w:val="008F564D"/>
    <w:rsid w:val="009074B0"/>
    <w:rsid w:val="0092522C"/>
    <w:rsid w:val="00941705"/>
    <w:rsid w:val="009A00B1"/>
    <w:rsid w:val="009A2525"/>
    <w:rsid w:val="009A2E62"/>
    <w:rsid w:val="009A4873"/>
    <w:rsid w:val="009B206D"/>
    <w:rsid w:val="009F13F0"/>
    <w:rsid w:val="00A13555"/>
    <w:rsid w:val="00A71781"/>
    <w:rsid w:val="00AA09CA"/>
    <w:rsid w:val="00AB019F"/>
    <w:rsid w:val="00AC2A5C"/>
    <w:rsid w:val="00AE2FF2"/>
    <w:rsid w:val="00AF0BFC"/>
    <w:rsid w:val="00AF6102"/>
    <w:rsid w:val="00B02024"/>
    <w:rsid w:val="00B17418"/>
    <w:rsid w:val="00B51981"/>
    <w:rsid w:val="00B750CA"/>
    <w:rsid w:val="00BC6D78"/>
    <w:rsid w:val="00BD30CE"/>
    <w:rsid w:val="00BE549D"/>
    <w:rsid w:val="00C23A27"/>
    <w:rsid w:val="00C52258"/>
    <w:rsid w:val="00C53E1B"/>
    <w:rsid w:val="00C75299"/>
    <w:rsid w:val="00C75A2B"/>
    <w:rsid w:val="00C82DA2"/>
    <w:rsid w:val="00C859B9"/>
    <w:rsid w:val="00CC455E"/>
    <w:rsid w:val="00CD12B5"/>
    <w:rsid w:val="00CE6F7F"/>
    <w:rsid w:val="00D1157E"/>
    <w:rsid w:val="00D23FF2"/>
    <w:rsid w:val="00D31112"/>
    <w:rsid w:val="00D40910"/>
    <w:rsid w:val="00D51FA3"/>
    <w:rsid w:val="00D52760"/>
    <w:rsid w:val="00DA5DB4"/>
    <w:rsid w:val="00DD5735"/>
    <w:rsid w:val="00E15FE7"/>
    <w:rsid w:val="00E179E8"/>
    <w:rsid w:val="00E252F2"/>
    <w:rsid w:val="00E4559A"/>
    <w:rsid w:val="00E7341A"/>
    <w:rsid w:val="00E82173"/>
    <w:rsid w:val="00EA2AF2"/>
    <w:rsid w:val="00EB6EE1"/>
    <w:rsid w:val="00EC03B9"/>
    <w:rsid w:val="00F123AF"/>
    <w:rsid w:val="00F202CD"/>
    <w:rsid w:val="00F361FB"/>
    <w:rsid w:val="00F362F5"/>
    <w:rsid w:val="00F43EB1"/>
    <w:rsid w:val="00F75CB1"/>
    <w:rsid w:val="00FA4BEB"/>
    <w:rsid w:val="00FA5ADF"/>
    <w:rsid w:val="00F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C13560-E99F-4B20-AEA3-68985F4A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Ger Legislativo CMMC</cp:lastModifiedBy>
  <cp:revision>8</cp:revision>
  <cp:lastPrinted>2024-10-14T15:05:00Z</cp:lastPrinted>
  <dcterms:created xsi:type="dcterms:W3CDTF">2024-07-11T19:43:00Z</dcterms:created>
  <dcterms:modified xsi:type="dcterms:W3CDTF">2024-10-14T15:10:00Z</dcterms:modified>
</cp:coreProperties>
</file>