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2BEF" w14:textId="68B8B480" w:rsidR="00B45DA8" w:rsidRDefault="00B45DA8"/>
    <w:p w14:paraId="31C28268" w14:textId="77777777" w:rsidR="00C32D02" w:rsidRPr="00771948" w:rsidRDefault="00C32D02" w:rsidP="00C32D02">
      <w:pPr>
        <w:tabs>
          <w:tab w:val="left" w:pos="1276"/>
        </w:tabs>
        <w:spacing w:line="240" w:lineRule="auto"/>
        <w:rPr>
          <w:rFonts w:cstheme="minorHAnsi"/>
          <w:b/>
        </w:rPr>
      </w:pPr>
    </w:p>
    <w:p w14:paraId="0238F64F" w14:textId="77777777" w:rsidR="001F4384" w:rsidRDefault="001F4384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</w:p>
    <w:p w14:paraId="04BB6BAC" w14:textId="244C8242" w:rsidR="00C32D02" w:rsidRDefault="00C32D02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  <w:bookmarkStart w:id="0" w:name="_GoBack"/>
      <w:r w:rsidRPr="00890DD2">
        <w:rPr>
          <w:rFonts w:ascii="Arial" w:hAnsi="Arial" w:cs="Arial"/>
          <w:b/>
        </w:rPr>
        <w:t xml:space="preserve">REQUERIMENTO Nº </w:t>
      </w:r>
      <w:r w:rsidR="00890DD2" w:rsidRPr="00890DD2">
        <w:rPr>
          <w:rFonts w:ascii="Arial" w:hAnsi="Arial" w:cs="Arial"/>
          <w:b/>
        </w:rPr>
        <w:t>111</w:t>
      </w:r>
      <w:bookmarkEnd w:id="0"/>
      <w:r w:rsidRPr="00C32D02">
        <w:rPr>
          <w:rFonts w:ascii="Arial" w:hAnsi="Arial" w:cs="Arial"/>
        </w:rPr>
        <w:t xml:space="preserve">, de </w:t>
      </w:r>
      <w:r w:rsidR="00890DD2">
        <w:rPr>
          <w:rFonts w:ascii="Arial" w:hAnsi="Arial" w:cs="Arial"/>
        </w:rPr>
        <w:t xml:space="preserve">23 </w:t>
      </w:r>
      <w:r w:rsidRPr="00C32D02">
        <w:rPr>
          <w:rFonts w:ascii="Arial" w:hAnsi="Arial" w:cs="Arial"/>
        </w:rPr>
        <w:t xml:space="preserve">de </w:t>
      </w:r>
      <w:proofErr w:type="gramStart"/>
      <w:r w:rsidR="00C37866">
        <w:rPr>
          <w:rFonts w:ascii="Arial" w:hAnsi="Arial" w:cs="Arial"/>
        </w:rPr>
        <w:t>Abril</w:t>
      </w:r>
      <w:proofErr w:type="gramEnd"/>
      <w:r w:rsidRPr="00C32D02">
        <w:rPr>
          <w:rFonts w:ascii="Arial" w:hAnsi="Arial" w:cs="Arial"/>
        </w:rPr>
        <w:t xml:space="preserve"> de 2025.</w:t>
      </w:r>
    </w:p>
    <w:p w14:paraId="0EAAB20B" w14:textId="77777777" w:rsidR="00C32D02" w:rsidRPr="00714455" w:rsidRDefault="00C32D02" w:rsidP="00714455">
      <w:pPr>
        <w:tabs>
          <w:tab w:val="left" w:pos="1276"/>
        </w:tabs>
        <w:spacing w:line="276" w:lineRule="auto"/>
        <w:jc w:val="both"/>
        <w:rPr>
          <w:rFonts w:ascii="Arial" w:hAnsi="Arial" w:cs="Arial"/>
          <w:b/>
        </w:rPr>
      </w:pPr>
    </w:p>
    <w:p w14:paraId="251E5B36" w14:textId="77777777" w:rsidR="00C32D02" w:rsidRPr="00E94292" w:rsidRDefault="00C32D02" w:rsidP="00E94292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4292">
        <w:rPr>
          <w:rFonts w:ascii="Arial" w:hAnsi="Arial" w:cs="Arial"/>
          <w:sz w:val="24"/>
          <w:szCs w:val="24"/>
        </w:rPr>
        <w:t>Senhor Presidente,</w:t>
      </w:r>
    </w:p>
    <w:p w14:paraId="02F88E7E" w14:textId="3844A92B" w:rsidR="00C32D02" w:rsidRPr="00E94292" w:rsidRDefault="00C32D02" w:rsidP="00E94292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4292">
        <w:rPr>
          <w:rFonts w:ascii="Arial" w:hAnsi="Arial" w:cs="Arial"/>
          <w:sz w:val="24"/>
          <w:szCs w:val="24"/>
        </w:rPr>
        <w:t>Senhores (as) Vereadores (as)</w:t>
      </w:r>
    </w:p>
    <w:p w14:paraId="3D1AB45B" w14:textId="77777777" w:rsidR="00C32D02" w:rsidRPr="00DA6BFD" w:rsidRDefault="00C32D02" w:rsidP="00DA6BFD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D238F2" w14:textId="611C9751" w:rsidR="001F4384" w:rsidRPr="00DA6BFD" w:rsidRDefault="00C32D02" w:rsidP="00DA6BFD">
      <w:pPr>
        <w:jc w:val="both"/>
        <w:rPr>
          <w:rFonts w:ascii="Arial" w:hAnsi="Arial" w:cs="Arial"/>
        </w:rPr>
      </w:pPr>
      <w:r w:rsidRPr="00DA6BFD">
        <w:rPr>
          <w:rFonts w:ascii="Arial" w:hAnsi="Arial" w:cs="Arial"/>
        </w:rPr>
        <w:t xml:space="preserve">  O vereador que este subscreve, nos termos do Regimento Interno, após a aprovação do soberano Plenário, REQUER</w:t>
      </w:r>
      <w:r w:rsidR="00C37866" w:rsidRPr="00DA6BFD">
        <w:rPr>
          <w:rFonts w:ascii="Arial" w:hAnsi="Arial" w:cs="Arial"/>
        </w:rPr>
        <w:t xml:space="preserve"> </w:t>
      </w:r>
      <w:r w:rsidR="00DA6BFD" w:rsidRPr="00DA6BFD">
        <w:rPr>
          <w:rFonts w:ascii="Arial" w:hAnsi="Arial" w:cs="Arial"/>
        </w:rPr>
        <w:t>ao Executivo Municipal que informe o número atual de Agentes Comunitários de Saúde em atividade, a cobertura populacional de cada um e o déficit estimado.</w:t>
      </w:r>
    </w:p>
    <w:p w14:paraId="2C9DDAC4" w14:textId="77777777" w:rsidR="00DA6BFD" w:rsidRPr="00DA6BFD" w:rsidRDefault="00DA6BFD" w:rsidP="00DA6BFD">
      <w:pPr>
        <w:jc w:val="both"/>
        <w:rPr>
          <w:rFonts w:ascii="Arial" w:hAnsi="Arial" w:cs="Arial"/>
        </w:rPr>
      </w:pPr>
    </w:p>
    <w:p w14:paraId="0301876F" w14:textId="5D72ED21" w:rsidR="001F4384" w:rsidRPr="00DA6BFD" w:rsidRDefault="001F4384" w:rsidP="00DA6BFD">
      <w:pPr>
        <w:pStyle w:val="SemEspaamento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A6BFD">
        <w:rPr>
          <w:rFonts w:ascii="Arial" w:hAnsi="Arial" w:cs="Arial"/>
          <w:b/>
          <w:sz w:val="24"/>
          <w:szCs w:val="24"/>
        </w:rPr>
        <w:t>JUSTIFICATIVA</w:t>
      </w:r>
    </w:p>
    <w:p w14:paraId="6CB56CDC" w14:textId="77777777" w:rsidR="001F4384" w:rsidRPr="00DA6BFD" w:rsidRDefault="001F4384" w:rsidP="00DA6BFD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715128" w14:textId="77777777" w:rsidR="00DA6BFD" w:rsidRPr="00DA6BFD" w:rsidRDefault="00DA6BFD" w:rsidP="00DA6BFD">
      <w:pPr>
        <w:jc w:val="both"/>
        <w:rPr>
          <w:rFonts w:ascii="Arial" w:hAnsi="Arial" w:cs="Arial"/>
        </w:rPr>
      </w:pPr>
      <w:r w:rsidRPr="00DA6BFD">
        <w:rPr>
          <w:rFonts w:ascii="Arial" w:hAnsi="Arial" w:cs="Arial"/>
        </w:rPr>
        <w:t>Saber a quantidade e a distribuição dos agentes comunitários permite avaliar se a cobertura de atenção primária é suficiente e identificar déficit de atendimento.</w:t>
      </w:r>
    </w:p>
    <w:p w14:paraId="71C6A451" w14:textId="77777777" w:rsidR="00DA6BFD" w:rsidRPr="00DA6BFD" w:rsidRDefault="00DA6BFD" w:rsidP="00DA6BFD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98760FB" w14:textId="3EDE5098" w:rsidR="001F4384" w:rsidRPr="00DA6BFD" w:rsidRDefault="001F4384" w:rsidP="00DA6BFD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A6BFD">
        <w:rPr>
          <w:rFonts w:ascii="Arial" w:hAnsi="Arial" w:cs="Arial"/>
          <w:sz w:val="24"/>
          <w:szCs w:val="24"/>
        </w:rPr>
        <w:t>Conto com a aprovação deste pedido para dar continuidade ao trabalho de fiscalização e apoio à população.</w:t>
      </w:r>
    </w:p>
    <w:p w14:paraId="29A02B91" w14:textId="77777777" w:rsidR="001F4384" w:rsidRPr="00E94292" w:rsidRDefault="001F4384" w:rsidP="00E94292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7B9515" w14:textId="00B41DDD" w:rsidR="001F4384" w:rsidRPr="00714455" w:rsidRDefault="001F4384" w:rsidP="00714455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sz w:val="24"/>
          <w:szCs w:val="24"/>
        </w:rPr>
        <w:t>Atenciosamente,</w:t>
      </w:r>
    </w:p>
    <w:p w14:paraId="6CFE8FAE" w14:textId="77777777" w:rsidR="00C32D02" w:rsidRPr="00714455" w:rsidRDefault="00C32D02" w:rsidP="00714455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F6B7CD" w14:textId="77777777" w:rsidR="00C32D02" w:rsidRPr="00714455" w:rsidRDefault="00C32D02" w:rsidP="00714455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F5DD83" w14:textId="65D85029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sz w:val="24"/>
          <w:szCs w:val="24"/>
        </w:rPr>
        <w:t xml:space="preserve">Gabinete do Vereador, </w:t>
      </w:r>
    </w:p>
    <w:p w14:paraId="7D3F9A3E" w14:textId="77777777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C0D2A72" w14:textId="77777777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8B3CC" wp14:editId="60D68275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1676400" cy="485775"/>
                <wp:effectExtent l="0" t="0" r="0" b="9525"/>
                <wp:wrapThrough wrapText="bothSides">
                  <wp:wrapPolygon edited="0">
                    <wp:start x="0" y="0"/>
                    <wp:lineTo x="0" y="21176"/>
                    <wp:lineTo x="21355" y="21176"/>
                    <wp:lineTo x="21355" y="0"/>
                    <wp:lineTo x="0" y="0"/>
                  </wp:wrapPolygon>
                </wp:wrapThrough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39ADA" w14:textId="4485E9D0" w:rsidR="00C32D02" w:rsidRDefault="00C32D02" w:rsidP="00C32D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B8B3CC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0;margin-top:2.55pt;width:132pt;height:3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" fillcolor="white [3201]" stroked="f" strokeweight=".5pt">
                <v:textbox>
                  <w:txbxContent>
                    <w:p w14:paraId="1C039ADA" w14:textId="4485E9D0" w:rsidR="00C32D02" w:rsidRDefault="00C32D02" w:rsidP="00C32D02"/>
                  </w:txbxContent>
                </v:textbox>
                <w10:wrap type="through" anchorx="margin"/>
              </v:shape>
            </w:pict>
          </mc:Fallback>
        </mc:AlternateContent>
      </w:r>
    </w:p>
    <w:p w14:paraId="6A2EBC3E" w14:textId="77777777" w:rsidR="00C32D02" w:rsidRPr="00714455" w:rsidRDefault="00C32D02" w:rsidP="00714455">
      <w:pPr>
        <w:spacing w:line="276" w:lineRule="auto"/>
        <w:jc w:val="both"/>
        <w:rPr>
          <w:rFonts w:ascii="Arial" w:hAnsi="Arial" w:cs="Arial"/>
        </w:rPr>
      </w:pPr>
    </w:p>
    <w:p w14:paraId="5B2BF9AC" w14:textId="77777777" w:rsidR="00B45DA8" w:rsidRPr="00714455" w:rsidRDefault="00B45DA8" w:rsidP="00714455">
      <w:pPr>
        <w:spacing w:line="276" w:lineRule="auto"/>
        <w:jc w:val="both"/>
        <w:rPr>
          <w:rFonts w:ascii="Arial" w:hAnsi="Arial" w:cs="Arial"/>
        </w:rPr>
      </w:pPr>
    </w:p>
    <w:p w14:paraId="5A732F16" w14:textId="77777777" w:rsidR="00B45DA8" w:rsidRPr="00714455" w:rsidRDefault="00B45DA8" w:rsidP="00714455">
      <w:pPr>
        <w:spacing w:line="276" w:lineRule="auto"/>
        <w:jc w:val="both"/>
        <w:rPr>
          <w:rFonts w:ascii="Arial" w:hAnsi="Arial" w:cs="Arial"/>
        </w:rPr>
      </w:pPr>
    </w:p>
    <w:p w14:paraId="74FB916D" w14:textId="77777777" w:rsidR="00B45DA8" w:rsidRPr="00714455" w:rsidRDefault="00B45DA8" w:rsidP="00714455">
      <w:pPr>
        <w:jc w:val="both"/>
        <w:rPr>
          <w:rFonts w:ascii="Arial" w:hAnsi="Arial" w:cs="Arial"/>
        </w:rPr>
      </w:pPr>
    </w:p>
    <w:sectPr w:rsidR="00B45DA8" w:rsidRPr="007144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D78E7" w14:textId="77777777" w:rsidR="005916FE" w:rsidRDefault="005916FE" w:rsidP="00B45DA8">
      <w:pPr>
        <w:spacing w:after="0" w:line="240" w:lineRule="auto"/>
      </w:pPr>
      <w:r>
        <w:separator/>
      </w:r>
    </w:p>
  </w:endnote>
  <w:endnote w:type="continuationSeparator" w:id="0">
    <w:p w14:paraId="103564AB" w14:textId="77777777" w:rsidR="005916FE" w:rsidRDefault="005916FE" w:rsidP="00B4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ADAD5" w14:textId="77777777" w:rsidR="00B45DA8" w:rsidRDefault="00B45D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0398C" w14:textId="77777777" w:rsidR="00B45DA8" w:rsidRDefault="00B45D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EFDC9" w14:textId="77777777" w:rsidR="00B45DA8" w:rsidRDefault="00B45D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A419E" w14:textId="77777777" w:rsidR="005916FE" w:rsidRDefault="005916FE" w:rsidP="00B45DA8">
      <w:pPr>
        <w:spacing w:after="0" w:line="240" w:lineRule="auto"/>
      </w:pPr>
      <w:r>
        <w:separator/>
      </w:r>
    </w:p>
  </w:footnote>
  <w:footnote w:type="continuationSeparator" w:id="0">
    <w:p w14:paraId="011E9E03" w14:textId="77777777" w:rsidR="005916FE" w:rsidRDefault="005916FE" w:rsidP="00B4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D9E0" w14:textId="6E4EE6B3" w:rsidR="00B45DA8" w:rsidRDefault="005916FE">
    <w:pPr>
      <w:pStyle w:val="Cabealho"/>
    </w:pPr>
    <w:r>
      <w:rPr>
        <w:noProof/>
      </w:rPr>
      <w:pict w14:anchorId="63F54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3" o:spid="_x0000_s2051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E2E8" w14:textId="388D2EE0" w:rsidR="00B45DA8" w:rsidRDefault="005916FE">
    <w:pPr>
      <w:pStyle w:val="Cabealho"/>
    </w:pPr>
    <w:r>
      <w:rPr>
        <w:noProof/>
      </w:rPr>
      <w:pict w14:anchorId="1B4C1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4" o:spid="_x0000_s2050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E2264" w14:textId="238FAC50" w:rsidR="00B45DA8" w:rsidRDefault="005916FE">
    <w:pPr>
      <w:pStyle w:val="Cabealho"/>
    </w:pPr>
    <w:r>
      <w:rPr>
        <w:noProof/>
      </w:rPr>
      <w:pict w14:anchorId="59D24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2" o:spid="_x0000_s2049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A8"/>
    <w:rsid w:val="001F4384"/>
    <w:rsid w:val="00215000"/>
    <w:rsid w:val="002346E9"/>
    <w:rsid w:val="00385255"/>
    <w:rsid w:val="005916FE"/>
    <w:rsid w:val="005E1269"/>
    <w:rsid w:val="0069630F"/>
    <w:rsid w:val="00714455"/>
    <w:rsid w:val="007B10AD"/>
    <w:rsid w:val="007F2D6D"/>
    <w:rsid w:val="00890DD2"/>
    <w:rsid w:val="008E3884"/>
    <w:rsid w:val="00956E4C"/>
    <w:rsid w:val="00983E2C"/>
    <w:rsid w:val="009A33B0"/>
    <w:rsid w:val="00AF6777"/>
    <w:rsid w:val="00B45DA8"/>
    <w:rsid w:val="00C32D02"/>
    <w:rsid w:val="00C37866"/>
    <w:rsid w:val="00C96103"/>
    <w:rsid w:val="00DA6BFD"/>
    <w:rsid w:val="00E9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BA4BAD"/>
  <w15:chartTrackingRefBased/>
  <w15:docId w15:val="{EC8E8A4A-6906-944C-BCCF-1CDA79F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5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5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5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5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5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5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5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5D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5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D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5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5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5D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5D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5D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5D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5D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5DA8"/>
  </w:style>
  <w:style w:type="paragraph" w:styleId="Rodap">
    <w:name w:val="footer"/>
    <w:basedOn w:val="Normal"/>
    <w:link w:val="Rodap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DA8"/>
  </w:style>
  <w:style w:type="paragraph" w:styleId="SemEspaamento">
    <w:name w:val="No Spacing"/>
    <w:uiPriority w:val="1"/>
    <w:qFormat/>
    <w:rsid w:val="00C32D0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Pinheiro</dc:creator>
  <cp:keywords/>
  <dc:description/>
  <cp:lastModifiedBy>Ag Legislativo CMMC</cp:lastModifiedBy>
  <cp:revision>3</cp:revision>
  <cp:lastPrinted>2025-04-22T16:42:00Z</cp:lastPrinted>
  <dcterms:created xsi:type="dcterms:W3CDTF">2025-04-22T16:45:00Z</dcterms:created>
  <dcterms:modified xsi:type="dcterms:W3CDTF">2025-04-24T18:57:00Z</dcterms:modified>
</cp:coreProperties>
</file>