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624F16">
        <w:rPr>
          <w:rFonts w:ascii="Arial" w:hAnsi="Arial" w:cs="Arial"/>
          <w:b/>
          <w:bCs/>
          <w:sz w:val="24"/>
          <w:szCs w:val="24"/>
        </w:rPr>
        <w:t xml:space="preserve"> 146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D30B0">
        <w:rPr>
          <w:rFonts w:ascii="Arial" w:hAnsi="Arial" w:cs="Arial"/>
          <w:b/>
          <w:bCs/>
          <w:sz w:val="24"/>
          <w:szCs w:val="24"/>
        </w:rPr>
        <w:t>10 de junho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0E3B7E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0E3B7E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467B63" w:rsidRPr="00467B63">
        <w:rPr>
          <w:rFonts w:ascii="Arial" w:eastAsia="Arial" w:hAnsi="Arial" w:cs="Arial"/>
          <w:color w:val="000000"/>
          <w:sz w:val="24"/>
          <w:szCs w:val="24"/>
        </w:rPr>
        <w:t>que sejam ofertados cursos de Libras para os servidores e munícipes.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FE1" w:rsidRPr="003A0FE1" w:rsidRDefault="007A2B17" w:rsidP="003A0FE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7F4408" w:rsidRDefault="009B648A" w:rsidP="000E3B7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013" w:rsidRPr="000E3B7E">
        <w:rPr>
          <w:rFonts w:ascii="Arial" w:hAnsi="Arial" w:cs="Arial"/>
          <w:sz w:val="24"/>
          <w:szCs w:val="24"/>
        </w:rPr>
        <w:t xml:space="preserve"> </w:t>
      </w:r>
      <w:r w:rsidR="008B5ADE" w:rsidRPr="000E3B7E">
        <w:rPr>
          <w:rFonts w:ascii="Arial" w:hAnsi="Arial" w:cs="Arial"/>
          <w:sz w:val="24"/>
          <w:szCs w:val="24"/>
        </w:rPr>
        <w:t xml:space="preserve">A </w:t>
      </w:r>
      <w:r w:rsidR="00467B63" w:rsidRPr="00467B63">
        <w:rPr>
          <w:rFonts w:ascii="Arial" w:hAnsi="Arial" w:cs="Arial"/>
          <w:sz w:val="24"/>
          <w:szCs w:val="24"/>
        </w:rPr>
        <w:t>presente indicação se faz necessária por diversos motivos. É fundamental promover a inclusão social e facilitar a comunicação com pessoas surdas, além de desenvolver habilidades interpessoais e aumentar oportunidades profissionais. A Língua Brasileira de Sinais é uma língua oficial do Brasil, reconhecida pela Constituição Federal, o que reforça sua importância na promoção da igualdade e do respeito à diversidade.</w:t>
      </w:r>
    </w:p>
    <w:p w:rsidR="00467B63" w:rsidRPr="000E3B7E" w:rsidRDefault="00467B63" w:rsidP="000E3B7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67B63">
        <w:rPr>
          <w:rFonts w:ascii="Arial" w:hAnsi="Arial" w:cs="Arial"/>
          <w:sz w:val="24"/>
          <w:szCs w:val="24"/>
        </w:rPr>
        <w:t>Além disso, temos recebido reclamações de mães no município sobre a falta de intérpretes de Libras em igrejas, eventos e reuniões. Atualmente, é difícil encontrar intérpretes de Libras ou profissionais qualificados em nossa cidade. Caso a prefeitura ofereça esse curso, os moradores e servidores interessados poderão se qualificar e contribuir para uma sociedade mais inclusiva.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467B63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5CD" w:rsidRDefault="004C45CD" w:rsidP="00CC50AD">
      <w:pPr>
        <w:spacing w:after="0" w:line="240" w:lineRule="auto"/>
      </w:pPr>
      <w:r>
        <w:separator/>
      </w:r>
    </w:p>
  </w:endnote>
  <w:endnote w:type="continuationSeparator" w:id="0">
    <w:p w:rsidR="004C45CD" w:rsidRDefault="004C45CD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5CD" w:rsidRDefault="004C45CD" w:rsidP="00CC50AD">
      <w:pPr>
        <w:spacing w:after="0" w:line="240" w:lineRule="auto"/>
      </w:pPr>
      <w:r>
        <w:separator/>
      </w:r>
    </w:p>
  </w:footnote>
  <w:footnote w:type="continuationSeparator" w:id="0">
    <w:p w:rsidR="004C45CD" w:rsidRDefault="004C45CD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>DANIELA AGOSTINHO HENRIQUE(DANIELA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30B0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67B63"/>
    <w:rsid w:val="0047781B"/>
    <w:rsid w:val="00482CF4"/>
    <w:rsid w:val="00484D4D"/>
    <w:rsid w:val="004A1B75"/>
    <w:rsid w:val="004C258A"/>
    <w:rsid w:val="004C45CD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524F9"/>
    <w:rsid w:val="00572062"/>
    <w:rsid w:val="005A3572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24F16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uv3um">
    <w:name w:val="uv3um"/>
    <w:basedOn w:val="Fontepargpadro"/>
    <w:rsid w:val="002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22E9-4CE4-4FB1-A8F4-A29AB291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26</cp:revision>
  <cp:lastPrinted>2025-01-06T14:33:00Z</cp:lastPrinted>
  <dcterms:created xsi:type="dcterms:W3CDTF">2025-01-02T16:18:00Z</dcterms:created>
  <dcterms:modified xsi:type="dcterms:W3CDTF">2025-06-06T20:16:00Z</dcterms:modified>
</cp:coreProperties>
</file>