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06348B5F" w:rsidR="00792D4A" w:rsidRPr="00792D4A" w:rsidRDefault="00792D4A" w:rsidP="00792D4A">
      <w:pPr>
        <w:jc w:val="center"/>
        <w:rPr>
          <w:bCs/>
        </w:rPr>
      </w:pPr>
      <w:bookmarkStart w:id="0" w:name="_GoBack"/>
      <w:r w:rsidRPr="00F561F5">
        <w:rPr>
          <w:b/>
          <w:bCs/>
        </w:rPr>
        <w:t xml:space="preserve">INDICAÇÃO Nº </w:t>
      </w:r>
      <w:r w:rsidR="00F561F5" w:rsidRPr="00F561F5">
        <w:rPr>
          <w:b/>
          <w:bCs/>
        </w:rPr>
        <w:t>150</w:t>
      </w:r>
      <w:bookmarkEnd w:id="0"/>
      <w:r w:rsidRPr="00792D4A">
        <w:rPr>
          <w:bCs/>
        </w:rPr>
        <w:t xml:space="preserve">, de </w:t>
      </w:r>
      <w:r w:rsidR="008C1032">
        <w:rPr>
          <w:bCs/>
        </w:rPr>
        <w:t>1</w:t>
      </w:r>
      <w:r w:rsidR="009545EF">
        <w:rPr>
          <w:bCs/>
        </w:rPr>
        <w:t>0</w:t>
      </w:r>
      <w:r w:rsidRPr="00792D4A">
        <w:rPr>
          <w:bCs/>
        </w:rPr>
        <w:t xml:space="preserve"> de </w:t>
      </w:r>
      <w:r w:rsidR="009545EF">
        <w:rPr>
          <w:bCs/>
        </w:rPr>
        <w:t>junho</w:t>
      </w:r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2614B752" w14:textId="77777777" w:rsidR="00792D4A" w:rsidRPr="00792D4A" w:rsidRDefault="00792D4A" w:rsidP="00792D4A">
      <w:pPr>
        <w:jc w:val="both"/>
        <w:rPr>
          <w:bCs/>
        </w:rPr>
      </w:pPr>
    </w:p>
    <w:p w14:paraId="03C99B09" w14:textId="77777777" w:rsidR="00792D4A" w:rsidRPr="00792D4A" w:rsidRDefault="00792D4A" w:rsidP="00792D4A">
      <w:pPr>
        <w:jc w:val="both"/>
      </w:pPr>
      <w:r w:rsidRPr="00792D4A">
        <w:t>Senhor Presidente,</w:t>
      </w:r>
    </w:p>
    <w:p w14:paraId="684D5E5E" w14:textId="77777777" w:rsidR="00792D4A" w:rsidRPr="00792D4A" w:rsidRDefault="00792D4A" w:rsidP="00792D4A">
      <w:pPr>
        <w:jc w:val="both"/>
      </w:pPr>
      <w:r w:rsidRPr="00792D4A">
        <w:t>Senhores Vereadores.</w:t>
      </w:r>
    </w:p>
    <w:p w14:paraId="7B2A1B87" w14:textId="77777777" w:rsidR="00792D4A" w:rsidRPr="00792D4A" w:rsidRDefault="00792D4A" w:rsidP="00792D4A">
      <w:pPr>
        <w:ind w:firstLine="851"/>
        <w:jc w:val="both"/>
      </w:pPr>
    </w:p>
    <w:p w14:paraId="4C8E3685" w14:textId="558CE0F2" w:rsidR="003528FE" w:rsidRPr="008C1032" w:rsidRDefault="00792D4A" w:rsidP="009545EF">
      <w:pPr>
        <w:ind w:firstLine="851"/>
        <w:jc w:val="both"/>
        <w:rPr>
          <w:bCs/>
        </w:rPr>
      </w:pPr>
      <w:r w:rsidRPr="00792D4A">
        <w:t xml:space="preserve">O Vereador que subscrevem esta Indicação, ouvido o Plenário da Câmara na forma de seu Regimento Interno, </w:t>
      </w:r>
      <w:r w:rsidR="001C0866" w:rsidRPr="001C0866">
        <w:rPr>
          <w:b/>
          <w:bCs/>
        </w:rPr>
        <w:t>“Indica ao Poder Executivo Municipal, com cópia à Coordenadoria Municipal de Proteção e Defesa Civil, que seja criada a Brigada Voluntária Municipal de Incêndio”</w:t>
      </w:r>
      <w:r w:rsidR="001C0866" w:rsidRPr="001C0866">
        <w:t>, com atuação preventiva e emergencial em áreas urbanas, rurais e de preservação ambiental, em parceria com empresas privadas do município que já possuem brigadas estruturadas, como a empresa Mineral do Brasil.</w:t>
      </w:r>
    </w:p>
    <w:p w14:paraId="307BCD51" w14:textId="77777777" w:rsidR="008C1032" w:rsidRPr="008C1032" w:rsidRDefault="008C1032" w:rsidP="008C1032">
      <w:pPr>
        <w:ind w:firstLine="851"/>
        <w:jc w:val="both"/>
        <w:rPr>
          <w:bCs/>
        </w:rPr>
      </w:pPr>
    </w:p>
    <w:p w14:paraId="1880676F" w14:textId="2DA1FC2F" w:rsidR="008C1032" w:rsidRPr="003528FE" w:rsidRDefault="003528FE" w:rsidP="008C1032">
      <w:pPr>
        <w:ind w:firstLine="851"/>
        <w:jc w:val="both"/>
        <w:rPr>
          <w:b/>
        </w:rPr>
      </w:pPr>
      <w:r w:rsidRPr="003528FE">
        <w:rPr>
          <w:b/>
        </w:rPr>
        <w:t>JUSTIFICATIVA:</w:t>
      </w:r>
    </w:p>
    <w:p w14:paraId="391D6817" w14:textId="77777777" w:rsidR="003528FE" w:rsidRDefault="003528FE" w:rsidP="003528FE">
      <w:pPr>
        <w:jc w:val="both"/>
        <w:rPr>
          <w:bCs/>
        </w:rPr>
      </w:pPr>
    </w:p>
    <w:p w14:paraId="62B2C51D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Diante do aumento dos riscos de queimadas, incêndios florestais e acidentes em áreas urbanas e rurais, especialmente em períodos de estiagem, é urgente fortalecer as ações de resposta rápida e prevenção no município. A criação de uma Brigada Voluntária Municipal de Incêndio possibilita o engajamento da comunidade na proteção da vida, do meio ambiente e do patrimônio público e privado.</w:t>
      </w:r>
    </w:p>
    <w:p w14:paraId="7F40CF5C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745FF6DA" w14:textId="77777777" w:rsid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Empresas como a Mineral do Brasil, que já contam com brigadas treinadas, infraestrutura adequada e conhecimento técnico, podem atuar como parceiras estratégicas na capacitação dos voluntários, realização de simulações, apoio logístico e até cessão de equipamentos, por meio de termos de cooperação ou convênios.</w:t>
      </w:r>
    </w:p>
    <w:p w14:paraId="156D4E37" w14:textId="77777777" w:rsidR="009545EF" w:rsidRDefault="009545EF" w:rsidP="009545EF">
      <w:pPr>
        <w:ind w:firstLine="851"/>
        <w:jc w:val="both"/>
        <w:rPr>
          <w:bCs/>
        </w:rPr>
      </w:pPr>
    </w:p>
    <w:p w14:paraId="483AFEE5" w14:textId="77777777" w:rsidR="009545EF" w:rsidRDefault="009545EF" w:rsidP="009545EF">
      <w:pPr>
        <w:ind w:firstLine="851"/>
        <w:jc w:val="both"/>
        <w:rPr>
          <w:bCs/>
        </w:rPr>
      </w:pPr>
    </w:p>
    <w:p w14:paraId="4283C4E8" w14:textId="77777777" w:rsidR="009545EF" w:rsidRDefault="009545EF" w:rsidP="009545EF">
      <w:pPr>
        <w:ind w:firstLine="851"/>
        <w:jc w:val="both"/>
        <w:rPr>
          <w:bCs/>
        </w:rPr>
      </w:pPr>
    </w:p>
    <w:p w14:paraId="46E164A1" w14:textId="77777777" w:rsidR="009545EF" w:rsidRDefault="009545EF" w:rsidP="009545EF">
      <w:pPr>
        <w:ind w:firstLine="851"/>
        <w:jc w:val="both"/>
        <w:rPr>
          <w:bCs/>
        </w:rPr>
      </w:pPr>
    </w:p>
    <w:p w14:paraId="1C59163F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208E01E8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02EBECBD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A brigada voluntária poderá atuar:</w:t>
      </w:r>
    </w:p>
    <w:p w14:paraId="2FE5BEC4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ab/>
        <w:t>•</w:t>
      </w:r>
      <w:r w:rsidRPr="009545EF">
        <w:rPr>
          <w:bCs/>
        </w:rPr>
        <w:tab/>
        <w:t>No apoio à Defesa Civil e ao Corpo de Bombeiros;</w:t>
      </w:r>
    </w:p>
    <w:p w14:paraId="1BD43036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ab/>
        <w:t>•</w:t>
      </w:r>
      <w:r w:rsidRPr="009545EF">
        <w:rPr>
          <w:bCs/>
        </w:rPr>
        <w:tab/>
        <w:t>Em ações preventivas em comunidades vulneráveis;</w:t>
      </w:r>
    </w:p>
    <w:p w14:paraId="364A4B47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ab/>
        <w:t>•</w:t>
      </w:r>
      <w:r w:rsidRPr="009545EF">
        <w:rPr>
          <w:bCs/>
        </w:rPr>
        <w:tab/>
        <w:t>Na proteção de áreas verdes e matas do município;</w:t>
      </w:r>
    </w:p>
    <w:p w14:paraId="5B36BD74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ab/>
        <w:t>•</w:t>
      </w:r>
      <w:r w:rsidRPr="009545EF">
        <w:rPr>
          <w:bCs/>
        </w:rPr>
        <w:tab/>
        <w:t>Em campanhas educativas nas escolas e bairros.</w:t>
      </w:r>
    </w:p>
    <w:p w14:paraId="5E0F0319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00F6CEDF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A iniciativa fortalece a resiliência comunitária, promove a responsabilidade social compartilhada e contribui com os Objetivos do Desenvolvimento Sustentável (ODS), especialmente os de número 11 (Cidades Sustentáveis) e 13 (Ação contra a Mudança Global do Clima).</w:t>
      </w:r>
    </w:p>
    <w:p w14:paraId="176AECFF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7C12BE03" w14:textId="77777777" w:rsidR="009545EF" w:rsidRPr="009545EF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Dessa forma, contamos com a sensibilidade do Poder Executivo para avaliar a viabilidade técnica e legal da proposta, por meio de regulamentação específica que envolva a Defesa Civil, as Secretarias Municipais e empresas parceiras do setor privado.</w:t>
      </w:r>
    </w:p>
    <w:p w14:paraId="76107A73" w14:textId="77777777" w:rsidR="009545EF" w:rsidRPr="009545EF" w:rsidRDefault="009545EF" w:rsidP="009545EF">
      <w:pPr>
        <w:ind w:firstLine="851"/>
        <w:jc w:val="both"/>
        <w:rPr>
          <w:bCs/>
        </w:rPr>
      </w:pPr>
    </w:p>
    <w:p w14:paraId="4D22EADC" w14:textId="71369206" w:rsidR="006A7D6B" w:rsidRPr="008C1032" w:rsidRDefault="009545EF" w:rsidP="009545EF">
      <w:pPr>
        <w:ind w:firstLine="851"/>
        <w:jc w:val="both"/>
        <w:rPr>
          <w:bCs/>
        </w:rPr>
      </w:pPr>
      <w:r w:rsidRPr="009545EF">
        <w:rPr>
          <w:bCs/>
        </w:rPr>
        <w:t>Sala das Sessões,</w:t>
      </w: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4C215" w14:textId="77777777" w:rsidR="002343D5" w:rsidRDefault="002343D5" w:rsidP="00B45DA8">
      <w:pPr>
        <w:spacing w:line="240" w:lineRule="auto"/>
      </w:pPr>
      <w:r>
        <w:separator/>
      </w:r>
    </w:p>
  </w:endnote>
  <w:endnote w:type="continuationSeparator" w:id="0">
    <w:p w14:paraId="33203BBB" w14:textId="77777777" w:rsidR="002343D5" w:rsidRDefault="002343D5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0542E" w14:textId="77777777" w:rsidR="002343D5" w:rsidRDefault="002343D5" w:rsidP="00B45DA8">
      <w:pPr>
        <w:spacing w:line="240" w:lineRule="auto"/>
      </w:pPr>
      <w:r>
        <w:separator/>
      </w:r>
    </w:p>
  </w:footnote>
  <w:footnote w:type="continuationSeparator" w:id="0">
    <w:p w14:paraId="29125ED1" w14:textId="77777777" w:rsidR="002343D5" w:rsidRDefault="002343D5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2343D5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2343D5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2343D5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463FD"/>
    <w:rsid w:val="001C0866"/>
    <w:rsid w:val="001D19A6"/>
    <w:rsid w:val="0020296B"/>
    <w:rsid w:val="0021767B"/>
    <w:rsid w:val="002343D5"/>
    <w:rsid w:val="002346E9"/>
    <w:rsid w:val="00280765"/>
    <w:rsid w:val="002E037B"/>
    <w:rsid w:val="0032210A"/>
    <w:rsid w:val="003528FE"/>
    <w:rsid w:val="00385255"/>
    <w:rsid w:val="004357C0"/>
    <w:rsid w:val="00437C90"/>
    <w:rsid w:val="0045640A"/>
    <w:rsid w:val="004E39DB"/>
    <w:rsid w:val="005A0407"/>
    <w:rsid w:val="005E1269"/>
    <w:rsid w:val="00655BAB"/>
    <w:rsid w:val="006741B5"/>
    <w:rsid w:val="006A7D6B"/>
    <w:rsid w:val="006C1B69"/>
    <w:rsid w:val="006F67ED"/>
    <w:rsid w:val="00717289"/>
    <w:rsid w:val="0073190B"/>
    <w:rsid w:val="00792D4A"/>
    <w:rsid w:val="007F2D6D"/>
    <w:rsid w:val="008C1032"/>
    <w:rsid w:val="008D7912"/>
    <w:rsid w:val="008D7B34"/>
    <w:rsid w:val="00952E85"/>
    <w:rsid w:val="009545EF"/>
    <w:rsid w:val="00956E4C"/>
    <w:rsid w:val="009810C7"/>
    <w:rsid w:val="00983E2C"/>
    <w:rsid w:val="0099235D"/>
    <w:rsid w:val="00993847"/>
    <w:rsid w:val="009C0168"/>
    <w:rsid w:val="00AF6777"/>
    <w:rsid w:val="00B45DA8"/>
    <w:rsid w:val="00BC783E"/>
    <w:rsid w:val="00C549C4"/>
    <w:rsid w:val="00C96103"/>
    <w:rsid w:val="00CD0149"/>
    <w:rsid w:val="00D24AB9"/>
    <w:rsid w:val="00D53591"/>
    <w:rsid w:val="00D67DF8"/>
    <w:rsid w:val="00DF059D"/>
    <w:rsid w:val="00E005B4"/>
    <w:rsid w:val="00EB257D"/>
    <w:rsid w:val="00ED6368"/>
    <w:rsid w:val="00F554D2"/>
    <w:rsid w:val="00F561F5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5</cp:revision>
  <cp:lastPrinted>2025-03-31T18:08:00Z</cp:lastPrinted>
  <dcterms:created xsi:type="dcterms:W3CDTF">2025-06-02T15:33:00Z</dcterms:created>
  <dcterms:modified xsi:type="dcterms:W3CDTF">2025-06-06T20:17:00Z</dcterms:modified>
</cp:coreProperties>
</file>