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58" w:rsidRPr="002F1252" w:rsidRDefault="00AE5458" w:rsidP="00AE5458">
      <w:pPr>
        <w:jc w:val="center"/>
      </w:pPr>
      <w:r>
        <w:rPr>
          <w:b/>
        </w:rPr>
        <w:t xml:space="preserve">REQUERIMENTO </w:t>
      </w:r>
      <w:r w:rsidRPr="002F1252">
        <w:rPr>
          <w:b/>
        </w:rPr>
        <w:t>Nº</w:t>
      </w:r>
      <w:r>
        <w:rPr>
          <w:b/>
        </w:rPr>
        <w:t xml:space="preserve"> </w:t>
      </w:r>
      <w:r w:rsidR="004731B8">
        <w:rPr>
          <w:b/>
        </w:rPr>
        <w:t>166</w:t>
      </w:r>
      <w:r w:rsidRPr="002F1252">
        <w:t xml:space="preserve">, </w:t>
      </w:r>
      <w:r>
        <w:t xml:space="preserve">de </w:t>
      </w:r>
      <w:r w:rsidR="004731B8">
        <w:t xml:space="preserve">18 </w:t>
      </w:r>
      <w:r w:rsidRPr="002F1252">
        <w:t>de</w:t>
      </w:r>
      <w:r>
        <w:t xml:space="preserve"> </w:t>
      </w:r>
      <w:r w:rsidR="004731B8">
        <w:t xml:space="preserve">junho </w:t>
      </w:r>
      <w:r w:rsidRPr="002F1252">
        <w:t>de 2025.</w:t>
      </w:r>
    </w:p>
    <w:p w:rsidR="00AE5458" w:rsidRDefault="00AE5458" w:rsidP="00AE5458">
      <w:pPr>
        <w:spacing w:line="240" w:lineRule="auto"/>
      </w:pPr>
    </w:p>
    <w:p w:rsidR="00AE5458" w:rsidRPr="00653325" w:rsidRDefault="00AE5458" w:rsidP="00922412">
      <w:pPr>
        <w:spacing w:line="240" w:lineRule="auto"/>
        <w:jc w:val="both"/>
      </w:pPr>
      <w:r w:rsidRPr="00653325">
        <w:t>Senhores Vereadores.</w:t>
      </w:r>
    </w:p>
    <w:p w:rsidR="00AE5458" w:rsidRPr="00653325" w:rsidRDefault="00AE5458" w:rsidP="00922412">
      <w:pPr>
        <w:spacing w:line="240" w:lineRule="auto"/>
        <w:jc w:val="both"/>
      </w:pPr>
    </w:p>
    <w:p w:rsidR="00301FA0" w:rsidRPr="00653325" w:rsidRDefault="00301FA0" w:rsidP="00922412">
      <w:pPr>
        <w:spacing w:line="240" w:lineRule="auto"/>
        <w:ind w:firstLine="851"/>
        <w:jc w:val="both"/>
      </w:pPr>
      <w:r w:rsidRPr="00653325">
        <w:t>O Vereador que este subscreve, com fundamento no art. 85, § 3º, inciso III</w:t>
      </w:r>
      <w:r w:rsidR="00922412" w:rsidRPr="00653325">
        <w:t xml:space="preserve"> </w:t>
      </w:r>
      <w:r w:rsidRPr="00653325">
        <w:t>do Regimento Interno da Câmara Municipal de Mário Campos – Resolução nº 07, de 27 de dezembro de 2024</w:t>
      </w:r>
      <w:r w:rsidR="00922412" w:rsidRPr="00653325">
        <w:t xml:space="preserve"> </w:t>
      </w:r>
      <w:r w:rsidRPr="00653325">
        <w:t>e no art. 122, inciso XIV, da Lei Orgânica do Município de Mário Campos, REQUER, à Prefeita Municipal que sejam prestadas à est</w:t>
      </w:r>
      <w:r w:rsidR="00922412" w:rsidRPr="00653325">
        <w:t xml:space="preserve">a Casa as seguintes informações sobre a </w:t>
      </w:r>
      <w:r w:rsidR="00922412" w:rsidRPr="00653325">
        <w:rPr>
          <w:b/>
        </w:rPr>
        <w:t>quadra d</w:t>
      </w:r>
      <w:r w:rsidR="00922412" w:rsidRPr="00653325">
        <w:t xml:space="preserve">a </w:t>
      </w:r>
      <w:r w:rsidR="00922412" w:rsidRPr="00653325">
        <w:rPr>
          <w:b/>
        </w:rPr>
        <w:t>Escola Municipal Tarcísio Campos bairro: Reta II</w:t>
      </w:r>
      <w:r w:rsidR="00922412" w:rsidRPr="00653325">
        <w:t xml:space="preserve"> se pode ser </w:t>
      </w:r>
      <w:proofErr w:type="gramStart"/>
      <w:r w:rsidR="00922412" w:rsidRPr="00653325">
        <w:t>utilizada  por</w:t>
      </w:r>
      <w:proofErr w:type="gramEnd"/>
      <w:r w:rsidR="00922412" w:rsidRPr="00653325">
        <w:t xml:space="preserve"> membros da comunidade fora do horário escolar :</w:t>
      </w: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pStyle w:val="NormalWeb"/>
        <w:ind w:left="720"/>
        <w:jc w:val="both"/>
        <w:rPr>
          <w:rFonts w:ascii="Arial" w:hAnsi="Arial" w:cs="Arial"/>
        </w:rPr>
      </w:pPr>
      <w:r w:rsidRPr="00653325">
        <w:rPr>
          <w:rFonts w:ascii="Arial" w:hAnsi="Arial" w:cs="Arial"/>
        </w:rPr>
        <w:t>- A quadra da referida escola está, de fato, disponível para uso da comunidade fora do expediente escolar?</w:t>
      </w:r>
    </w:p>
    <w:p w:rsidR="00922412" w:rsidRPr="00653325" w:rsidRDefault="00922412" w:rsidP="00922412">
      <w:pPr>
        <w:pStyle w:val="NormalWeb"/>
        <w:ind w:left="720"/>
        <w:jc w:val="both"/>
        <w:rPr>
          <w:rFonts w:ascii="Arial" w:hAnsi="Arial" w:cs="Arial"/>
        </w:rPr>
      </w:pPr>
      <w:r w:rsidRPr="00653325">
        <w:rPr>
          <w:rFonts w:ascii="Arial" w:hAnsi="Arial" w:cs="Arial"/>
        </w:rPr>
        <w:t xml:space="preserve">- Caso afirmativo, quais são os </w:t>
      </w:r>
      <w:r w:rsidRPr="00653325">
        <w:rPr>
          <w:rStyle w:val="Forte"/>
          <w:rFonts w:ascii="Arial" w:hAnsi="Arial" w:cs="Arial"/>
        </w:rPr>
        <w:t>procedimentos para agendamento</w:t>
      </w:r>
      <w:r w:rsidRPr="00653325">
        <w:rPr>
          <w:rFonts w:ascii="Arial" w:hAnsi="Arial" w:cs="Arial"/>
        </w:rPr>
        <w:t xml:space="preserve"> e quais os </w:t>
      </w:r>
      <w:r w:rsidRPr="00653325">
        <w:rPr>
          <w:rStyle w:val="Forte"/>
          <w:rFonts w:ascii="Arial" w:hAnsi="Arial" w:cs="Arial"/>
        </w:rPr>
        <w:t>critérios para liberação</w:t>
      </w:r>
      <w:r w:rsidRPr="00653325">
        <w:rPr>
          <w:rFonts w:ascii="Arial" w:hAnsi="Arial" w:cs="Arial"/>
        </w:rPr>
        <w:t xml:space="preserve"> do espaço para uso por moradores do bairro?</w:t>
      </w:r>
    </w:p>
    <w:p w:rsidR="00922412" w:rsidRPr="00653325" w:rsidRDefault="00922412" w:rsidP="00922412">
      <w:pPr>
        <w:pStyle w:val="NormalWeb"/>
        <w:ind w:left="720"/>
        <w:jc w:val="both"/>
        <w:rPr>
          <w:rFonts w:ascii="Arial" w:hAnsi="Arial" w:cs="Arial"/>
        </w:rPr>
      </w:pPr>
      <w:r w:rsidRPr="00653325">
        <w:rPr>
          <w:rFonts w:ascii="Arial" w:hAnsi="Arial" w:cs="Arial"/>
        </w:rPr>
        <w:t xml:space="preserve">- Qual o </w:t>
      </w:r>
      <w:r w:rsidRPr="00653325">
        <w:rPr>
          <w:rStyle w:val="Forte"/>
          <w:rFonts w:ascii="Arial" w:hAnsi="Arial" w:cs="Arial"/>
        </w:rPr>
        <w:t>horário permitido</w:t>
      </w:r>
      <w:r w:rsidRPr="00653325">
        <w:rPr>
          <w:rFonts w:ascii="Arial" w:hAnsi="Arial" w:cs="Arial"/>
        </w:rPr>
        <w:t xml:space="preserve"> para uso da quadra pela população? Há necessidade de supervisão ou autorização específica?</w:t>
      </w:r>
    </w:p>
    <w:p w:rsidR="00922412" w:rsidRPr="00653325" w:rsidRDefault="00922412" w:rsidP="00922412">
      <w:pPr>
        <w:pStyle w:val="NormalWeb"/>
        <w:ind w:left="720"/>
        <w:jc w:val="both"/>
        <w:rPr>
          <w:rFonts w:ascii="Arial" w:hAnsi="Arial" w:cs="Arial"/>
        </w:rPr>
      </w:pPr>
      <w:r w:rsidRPr="00653325">
        <w:rPr>
          <w:rFonts w:ascii="Arial" w:hAnsi="Arial" w:cs="Arial"/>
        </w:rPr>
        <w:t xml:space="preserve">- </w:t>
      </w:r>
      <w:proofErr w:type="gramStart"/>
      <w:r w:rsidRPr="00653325">
        <w:rPr>
          <w:rFonts w:ascii="Arial" w:hAnsi="Arial" w:cs="Arial"/>
        </w:rPr>
        <w:t xml:space="preserve"> Existe</w:t>
      </w:r>
      <w:proofErr w:type="gramEnd"/>
      <w:r w:rsidRPr="00653325">
        <w:rPr>
          <w:rFonts w:ascii="Arial" w:hAnsi="Arial" w:cs="Arial"/>
        </w:rPr>
        <w:t xml:space="preserve"> alguma regulamentação oficial sobre o uso do espaço escolar por terceiros fora do horário de aula?</w:t>
      </w:r>
    </w:p>
    <w:p w:rsidR="00922412" w:rsidRPr="00653325" w:rsidRDefault="00922412" w:rsidP="00922412">
      <w:pPr>
        <w:pStyle w:val="NormalWeb"/>
        <w:ind w:left="720"/>
        <w:jc w:val="both"/>
        <w:rPr>
          <w:rFonts w:ascii="Arial" w:hAnsi="Arial" w:cs="Arial"/>
        </w:rPr>
      </w:pPr>
    </w:p>
    <w:p w:rsidR="00922412" w:rsidRPr="00653325" w:rsidRDefault="00922412" w:rsidP="00922412">
      <w:pPr>
        <w:pStyle w:val="NormalWeb"/>
        <w:ind w:firstLine="708"/>
        <w:jc w:val="both"/>
        <w:rPr>
          <w:rFonts w:ascii="Arial" w:hAnsi="Arial" w:cs="Arial"/>
        </w:rPr>
      </w:pPr>
      <w:r w:rsidRPr="00653325">
        <w:rPr>
          <w:rFonts w:ascii="Arial" w:hAnsi="Arial" w:cs="Arial"/>
          <w:b/>
        </w:rPr>
        <w:t>Considerando</w:t>
      </w:r>
      <w:r w:rsidRPr="00653325">
        <w:rPr>
          <w:rFonts w:ascii="Arial" w:hAnsi="Arial" w:cs="Arial"/>
        </w:rPr>
        <w:t xml:space="preserve"> que o bairro </w:t>
      </w:r>
      <w:r w:rsidRPr="00653325">
        <w:rPr>
          <w:rStyle w:val="Forte"/>
          <w:rFonts w:ascii="Arial" w:hAnsi="Arial" w:cs="Arial"/>
          <w:b w:val="0"/>
        </w:rPr>
        <w:t>Reta II</w:t>
      </w:r>
      <w:r w:rsidRPr="00653325">
        <w:rPr>
          <w:rFonts w:ascii="Arial" w:hAnsi="Arial" w:cs="Arial"/>
        </w:rPr>
        <w:t xml:space="preserve"> não possui uma quadra poliesportiva pública, e que, segundo relatos de moradores, a </w:t>
      </w:r>
      <w:r w:rsidRPr="00653325">
        <w:rPr>
          <w:rStyle w:val="Forte"/>
          <w:rFonts w:ascii="Arial" w:hAnsi="Arial" w:cs="Arial"/>
          <w:b w:val="0"/>
        </w:rPr>
        <w:t>quadra da Escola Municipal Tarcísio Campos</w:t>
      </w:r>
      <w:r w:rsidRPr="00653325">
        <w:rPr>
          <w:rFonts w:ascii="Arial" w:hAnsi="Arial" w:cs="Arial"/>
        </w:rPr>
        <w:t xml:space="preserve"> estaria sendo utilizada por membros da comunidade fora do horário escolar:</w:t>
      </w: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spacing w:line="240" w:lineRule="auto"/>
        <w:ind w:firstLine="851"/>
        <w:jc w:val="center"/>
        <w:rPr>
          <w:b/>
        </w:rPr>
      </w:pPr>
      <w:r w:rsidRPr="00653325">
        <w:rPr>
          <w:b/>
        </w:rPr>
        <w:t>Justificativa</w:t>
      </w:r>
    </w:p>
    <w:p w:rsidR="00301FA0" w:rsidRPr="00653325" w:rsidRDefault="00301FA0" w:rsidP="00922412">
      <w:pPr>
        <w:spacing w:line="240" w:lineRule="auto"/>
        <w:ind w:firstLine="851"/>
        <w:jc w:val="both"/>
      </w:pPr>
    </w:p>
    <w:p w:rsidR="00922412" w:rsidRPr="00653325" w:rsidRDefault="00922412" w:rsidP="00922412">
      <w:pPr>
        <w:pStyle w:val="NormalWeb"/>
        <w:spacing w:line="360" w:lineRule="auto"/>
        <w:jc w:val="both"/>
        <w:rPr>
          <w:rFonts w:ascii="Arial" w:hAnsi="Arial" w:cs="Arial"/>
        </w:rPr>
      </w:pPr>
      <w:r w:rsidRPr="00653325">
        <w:rPr>
          <w:rFonts w:ascii="Arial" w:hAnsi="Arial" w:cs="Arial"/>
        </w:rPr>
        <w:t>O presente requerimento tem como finalidade solicitar informações oficiais sobre a possibilidade de utilização da quadra esportiva da Escola Municipal Tarcísio Campos, localizada no bairro Reta II, por parte da comunidade local, fora do horário escolar.</w:t>
      </w:r>
    </w:p>
    <w:p w:rsidR="00922412" w:rsidRPr="00653325" w:rsidRDefault="00922412" w:rsidP="00922412">
      <w:pPr>
        <w:pStyle w:val="NormalWeb"/>
        <w:spacing w:line="360" w:lineRule="auto"/>
        <w:jc w:val="both"/>
        <w:rPr>
          <w:rFonts w:ascii="Arial" w:hAnsi="Arial" w:cs="Arial"/>
        </w:rPr>
      </w:pPr>
      <w:r w:rsidRPr="00653325">
        <w:rPr>
          <w:rFonts w:ascii="Arial" w:hAnsi="Arial" w:cs="Arial"/>
        </w:rPr>
        <w:t xml:space="preserve">O bairro Reta II atualmente </w:t>
      </w:r>
      <w:r w:rsidRPr="00653325">
        <w:rPr>
          <w:rStyle w:val="Forte"/>
          <w:rFonts w:ascii="Arial" w:hAnsi="Arial" w:cs="Arial"/>
        </w:rPr>
        <w:t>não dispõe de uma quadra poliesportiva pública</w:t>
      </w:r>
      <w:r w:rsidRPr="00653325">
        <w:rPr>
          <w:rFonts w:ascii="Arial" w:hAnsi="Arial" w:cs="Arial"/>
        </w:rPr>
        <w:t xml:space="preserve">, e os moradores têm manifestado interesse em utilizar o espaço da referida escola como alternativa para a prática de esportes e atividades recreativas. No entanto, até o momento, </w:t>
      </w:r>
      <w:r w:rsidRPr="00653325">
        <w:rPr>
          <w:rStyle w:val="Forte"/>
          <w:rFonts w:ascii="Arial" w:hAnsi="Arial" w:cs="Arial"/>
        </w:rPr>
        <w:t>a quadra não está sendo utilizada pela comunidade</w:t>
      </w:r>
      <w:r w:rsidRPr="00653325">
        <w:rPr>
          <w:rFonts w:ascii="Arial" w:hAnsi="Arial" w:cs="Arial"/>
        </w:rPr>
        <w:t>, e não há informações claras sobre a viabilidade de seu uso fora do expediente escolar.</w:t>
      </w:r>
    </w:p>
    <w:p w:rsidR="00922412" w:rsidRDefault="00922412" w:rsidP="00922412">
      <w:pPr>
        <w:pStyle w:val="NormalWeb"/>
        <w:spacing w:line="360" w:lineRule="auto"/>
        <w:jc w:val="both"/>
        <w:rPr>
          <w:rFonts w:ascii="Arial" w:hAnsi="Arial" w:cs="Arial"/>
        </w:rPr>
      </w:pPr>
      <w:r w:rsidRPr="00653325">
        <w:rPr>
          <w:rFonts w:ascii="Arial" w:hAnsi="Arial" w:cs="Arial"/>
        </w:rPr>
        <w:t>Diante disso, é necessário saber se a utilização comunitária da quadra é permitida, e em caso positivo, quais são os critérios, horários, e procedimentos para agendamento ou autorização.</w:t>
      </w:r>
    </w:p>
    <w:p w:rsidR="00653325" w:rsidRDefault="00653325" w:rsidP="00653325">
      <w:pPr>
        <w:spacing w:before="100" w:beforeAutospacing="1" w:after="100" w:afterAutospacing="1"/>
        <w:jc w:val="both"/>
      </w:pPr>
      <w:r w:rsidRPr="009338F2">
        <w:t>Aguardo as informações solicitadas com a maior brevidade possível para prestar os devidos esclarecimentos à população.</w:t>
      </w:r>
    </w:p>
    <w:p w:rsidR="00AE5458" w:rsidRDefault="00AE5458" w:rsidP="00AE5458">
      <w:pPr>
        <w:spacing w:line="240" w:lineRule="auto"/>
        <w:jc w:val="both"/>
      </w:pPr>
    </w:p>
    <w:p w:rsidR="004731B8" w:rsidRDefault="004731B8" w:rsidP="00AE5458">
      <w:pPr>
        <w:spacing w:line="240" w:lineRule="auto"/>
        <w:jc w:val="both"/>
      </w:pPr>
    </w:p>
    <w:p w:rsidR="004731B8" w:rsidRPr="00653325" w:rsidRDefault="004731B8" w:rsidP="00AE5458">
      <w:pPr>
        <w:spacing w:line="240" w:lineRule="auto"/>
        <w:jc w:val="both"/>
      </w:pPr>
      <w:bookmarkStart w:id="0" w:name="_GoBack"/>
      <w:bookmarkEnd w:id="0"/>
    </w:p>
    <w:p w:rsidR="00AE5458" w:rsidRPr="00653325" w:rsidRDefault="00AE5458" w:rsidP="00AE5458">
      <w:pPr>
        <w:spacing w:line="240" w:lineRule="auto"/>
        <w:jc w:val="center"/>
        <w:rPr>
          <w:b/>
        </w:rPr>
      </w:pPr>
      <w:r w:rsidRPr="00653325">
        <w:rPr>
          <w:b/>
        </w:rPr>
        <w:t>Reinaldo Francisco Silva de Magalhães</w:t>
      </w:r>
    </w:p>
    <w:p w:rsidR="00AE5458" w:rsidRPr="00653325" w:rsidRDefault="00AE5458" w:rsidP="00AE5458">
      <w:pPr>
        <w:spacing w:line="240" w:lineRule="auto"/>
        <w:jc w:val="center"/>
      </w:pPr>
      <w:r w:rsidRPr="00653325">
        <w:t>Vereador</w:t>
      </w:r>
    </w:p>
    <w:p w:rsidR="00AE5458" w:rsidRPr="00653325" w:rsidRDefault="00AE5458" w:rsidP="00AE5458">
      <w:pPr>
        <w:spacing w:line="240" w:lineRule="auto"/>
      </w:pPr>
    </w:p>
    <w:sectPr w:rsidR="00AE5458" w:rsidRPr="00653325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8F" w:rsidRDefault="00BD788F" w:rsidP="00B340B5">
      <w:r>
        <w:separator/>
      </w:r>
    </w:p>
  </w:endnote>
  <w:endnote w:type="continuationSeparator" w:id="0">
    <w:p w:rsidR="00BD788F" w:rsidRDefault="00BD788F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8F" w:rsidRDefault="00BD788F" w:rsidP="00B340B5">
      <w:r>
        <w:separator/>
      </w:r>
    </w:p>
  </w:footnote>
  <w:footnote w:type="continuationSeparator" w:id="0">
    <w:p w:rsidR="00BD788F" w:rsidRDefault="00BD788F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4731B8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D67FD"/>
    <w:multiLevelType w:val="multilevel"/>
    <w:tmpl w:val="69A8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1668AD"/>
    <w:rsid w:val="001759D4"/>
    <w:rsid w:val="001A3796"/>
    <w:rsid w:val="00240BCC"/>
    <w:rsid w:val="00301FA0"/>
    <w:rsid w:val="003E0DA3"/>
    <w:rsid w:val="003E5E07"/>
    <w:rsid w:val="004731B8"/>
    <w:rsid w:val="004B2CB2"/>
    <w:rsid w:val="00653325"/>
    <w:rsid w:val="007264AB"/>
    <w:rsid w:val="008046E6"/>
    <w:rsid w:val="008670D6"/>
    <w:rsid w:val="008E5B1D"/>
    <w:rsid w:val="00922412"/>
    <w:rsid w:val="009336F6"/>
    <w:rsid w:val="009E22BF"/>
    <w:rsid w:val="00AE5458"/>
    <w:rsid w:val="00B30050"/>
    <w:rsid w:val="00B340B5"/>
    <w:rsid w:val="00BD788F"/>
    <w:rsid w:val="00C235BE"/>
    <w:rsid w:val="00C61259"/>
    <w:rsid w:val="00C62F14"/>
    <w:rsid w:val="00E213B6"/>
    <w:rsid w:val="00E40E33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A1B267ED-51F1-4B5B-A8D5-B1F27560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3</cp:revision>
  <dcterms:created xsi:type="dcterms:W3CDTF">2025-06-18T16:05:00Z</dcterms:created>
  <dcterms:modified xsi:type="dcterms:W3CDTF">2025-06-23T18:02:00Z</dcterms:modified>
</cp:coreProperties>
</file>