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CB656E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DD54FF">
        <w:rPr>
          <w:b/>
        </w:rPr>
        <w:t>173</w:t>
      </w:r>
      <w:bookmarkStart w:id="0" w:name="_GoBack"/>
      <w:bookmarkEnd w:id="0"/>
      <w:r w:rsidRPr="00BB1D06">
        <w:t xml:space="preserve">, de </w:t>
      </w:r>
      <w:r w:rsidR="00F61DA7">
        <w:t>02</w:t>
      </w:r>
      <w:r w:rsidRPr="00BB1D06">
        <w:t xml:space="preserve"> de </w:t>
      </w:r>
      <w:r w:rsidR="00F61DA7">
        <w:t>Julho</w:t>
      </w:r>
      <w:r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F61DA7">
      <w:pPr>
        <w:spacing w:line="240" w:lineRule="auto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Pr="00A0043A" w:rsidRDefault="00587A9A" w:rsidP="00F61DA7">
      <w:pPr>
        <w:spacing w:line="240" w:lineRule="auto"/>
        <w:rPr>
          <w:b/>
          <w:bCs/>
        </w:rPr>
      </w:pPr>
      <w:r>
        <w:rPr>
          <w:b/>
          <w:bCs/>
        </w:rPr>
        <w:t xml:space="preserve">Senhores </w:t>
      </w:r>
      <w:proofErr w:type="gramStart"/>
      <w:r>
        <w:rPr>
          <w:b/>
          <w:bCs/>
        </w:rPr>
        <w:t>Vereadores,</w:t>
      </w:r>
      <w:r w:rsidR="00F61DA7">
        <w:rPr>
          <w:b/>
          <w:bCs/>
        </w:rPr>
        <w:t>(</w:t>
      </w:r>
      <w:proofErr w:type="gramEnd"/>
      <w:r w:rsidR="00F61DA7">
        <w:rPr>
          <w:b/>
          <w:bCs/>
        </w:rPr>
        <w:t>as).</w:t>
      </w:r>
    </w:p>
    <w:p w:rsidR="00587A9A" w:rsidRPr="00F61DA7" w:rsidRDefault="00587A9A" w:rsidP="00F61DA7">
      <w:pPr>
        <w:jc w:val="both"/>
        <w:rPr>
          <w:b/>
        </w:rPr>
      </w:pPr>
    </w:p>
    <w:p w:rsidR="00F61DA7" w:rsidRPr="00D64864" w:rsidRDefault="00587A9A" w:rsidP="00D64864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F61DA7">
        <w:rPr>
          <w:rFonts w:ascii="Arial" w:hAnsi="Arial" w:cs="Arial"/>
        </w:rPr>
        <w:t xml:space="preserve">O </w:t>
      </w:r>
      <w:r w:rsidRPr="00D64864">
        <w:rPr>
          <w:rFonts w:ascii="Arial" w:hAnsi="Arial" w:cs="Arial"/>
        </w:rPr>
        <w:t xml:space="preserve">Vereador no uso de suas atribuições legais previstas no Regimento Interno da Câmara Municipal de Mário Campos, desta Casa, após a aprovação do soberano Plenário, </w:t>
      </w:r>
      <w:proofErr w:type="gramStart"/>
      <w:r w:rsidRPr="00D64864">
        <w:rPr>
          <w:rFonts w:ascii="Arial" w:hAnsi="Arial" w:cs="Arial"/>
          <w:b/>
          <w:bCs/>
        </w:rPr>
        <w:t xml:space="preserve">REQUER </w:t>
      </w:r>
      <w:r w:rsidR="00F61DA7" w:rsidRPr="00D64864">
        <w:rPr>
          <w:rFonts w:ascii="Arial" w:hAnsi="Arial" w:cs="Arial"/>
          <w:b/>
          <w:bCs/>
        </w:rPr>
        <w:t xml:space="preserve"> </w:t>
      </w:r>
      <w:r w:rsidR="00F61DA7" w:rsidRPr="00D64864">
        <w:rPr>
          <w:rFonts w:ascii="Arial" w:hAnsi="Arial" w:cs="Arial"/>
          <w:bCs/>
        </w:rPr>
        <w:t>informações</w:t>
      </w:r>
      <w:proofErr w:type="gramEnd"/>
      <w:r w:rsidR="00F61DA7" w:rsidRPr="00D64864">
        <w:rPr>
          <w:rFonts w:ascii="Arial" w:hAnsi="Arial" w:cs="Arial"/>
          <w:bCs/>
        </w:rPr>
        <w:t xml:space="preserve"> detalhadas do Poder Executivo sobre a tramitação final de todos os projetos de lei aprovados pelo Legislativo Municipal no ano de 2025.</w:t>
      </w:r>
    </w:p>
    <w:p w:rsidR="00F61DA7" w:rsidRPr="00D64864" w:rsidRDefault="00F61DA7" w:rsidP="00D64864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D64864">
        <w:rPr>
          <w:rFonts w:ascii="Arial" w:hAnsi="Arial" w:cs="Arial"/>
          <w:b/>
          <w:bCs/>
        </w:rPr>
        <w:t xml:space="preserve">Justificativa: </w:t>
      </w:r>
    </w:p>
    <w:p w:rsidR="00D64864" w:rsidRPr="00D64864" w:rsidRDefault="00F61DA7" w:rsidP="00D64864">
      <w:pPr>
        <w:spacing w:before="100" w:beforeAutospacing="1" w:after="100" w:afterAutospacing="1"/>
        <w:jc w:val="both"/>
        <w:rPr>
          <w:rFonts w:eastAsia="Times New Roman"/>
          <w:b/>
          <w:bCs/>
          <w:sz w:val="27"/>
          <w:szCs w:val="27"/>
          <w:lang w:eastAsia="pt-BR"/>
        </w:rPr>
      </w:pPr>
      <w:r w:rsidRPr="00F61DA7">
        <w:rPr>
          <w:rFonts w:eastAsia="Times New Roman"/>
          <w:lang w:eastAsia="pt-BR"/>
        </w:rPr>
        <w:t>Solicita-se que o Executivo informe de forma clara, objetiva e individualizada:</w:t>
      </w:r>
    </w:p>
    <w:p w:rsidR="00F61DA7" w:rsidRPr="00F61DA7" w:rsidRDefault="00F61DA7" w:rsidP="00D64864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61DA7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Pr="00D64864">
        <w:rPr>
          <w:rFonts w:eastAsia="Times New Roman"/>
          <w:bCs/>
          <w:sz w:val="27"/>
          <w:szCs w:val="27"/>
          <w:lang w:eastAsia="pt-BR"/>
        </w:rPr>
        <w:t>Quantos e quais projetos de lei, aprovados pelo Legislativo em 2025, foram sancionados pelo Executivo?</w:t>
      </w:r>
    </w:p>
    <w:p w:rsidR="00D64864" w:rsidRPr="00D64864" w:rsidRDefault="00F61DA7" w:rsidP="00D6486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61DA7">
        <w:rPr>
          <w:rFonts w:eastAsia="Times New Roman"/>
          <w:lang w:eastAsia="pt-BR"/>
        </w:rPr>
        <w:t>Informar número do projeto, título, data de sanção e publicação oficial.</w:t>
      </w:r>
    </w:p>
    <w:p w:rsidR="00F61DA7" w:rsidRPr="00F61DA7" w:rsidRDefault="00F61DA7" w:rsidP="00D64864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61DA7">
        <w:rPr>
          <w:rFonts w:eastAsia="Times New Roman"/>
          <w:bCs/>
          <w:sz w:val="27"/>
          <w:szCs w:val="27"/>
          <w:lang w:eastAsia="pt-BR"/>
        </w:rPr>
        <w:t xml:space="preserve"> </w:t>
      </w:r>
      <w:r w:rsidRPr="00D64864">
        <w:rPr>
          <w:rFonts w:eastAsia="Times New Roman"/>
          <w:bCs/>
          <w:sz w:val="27"/>
          <w:szCs w:val="27"/>
          <w:lang w:eastAsia="pt-BR"/>
        </w:rPr>
        <w:t>Quantos e quais projetos foram vetados (total ou parcialmente)?</w:t>
      </w:r>
    </w:p>
    <w:p w:rsidR="00F61DA7" w:rsidRPr="00F61DA7" w:rsidRDefault="00F61DA7" w:rsidP="00D6486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61DA7">
        <w:rPr>
          <w:rFonts w:eastAsia="Times New Roman"/>
          <w:lang w:eastAsia="pt-BR"/>
        </w:rPr>
        <w:t xml:space="preserve">Informar número do projeto, título, tipo de veto (total/parcial), data do veto e </w:t>
      </w:r>
      <w:r w:rsidRPr="00D64864">
        <w:rPr>
          <w:rFonts w:eastAsia="Times New Roman"/>
          <w:bCs/>
          <w:lang w:eastAsia="pt-BR"/>
        </w:rPr>
        <w:t>motivo detalhado do veto</w:t>
      </w:r>
      <w:r w:rsidRPr="00F61DA7">
        <w:rPr>
          <w:rFonts w:eastAsia="Times New Roman"/>
          <w:lang w:eastAsia="pt-BR"/>
        </w:rPr>
        <w:t>.</w:t>
      </w:r>
    </w:p>
    <w:p w:rsidR="00F61DA7" w:rsidRPr="00F61DA7" w:rsidRDefault="00F61DA7" w:rsidP="00D6486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61DA7">
        <w:rPr>
          <w:rFonts w:eastAsia="Times New Roman"/>
          <w:lang w:eastAsia="pt-BR"/>
        </w:rPr>
        <w:t>Encaminhar cópia das mensagens de veto enviadas ao Legislativo.</w:t>
      </w:r>
    </w:p>
    <w:p w:rsidR="00F61DA7" w:rsidRPr="00F61DA7" w:rsidRDefault="00F61DA7" w:rsidP="00D64864">
      <w:pPr>
        <w:spacing w:before="100" w:beforeAutospacing="1" w:after="100" w:afterAutospacing="1"/>
        <w:jc w:val="both"/>
        <w:outlineLvl w:val="2"/>
        <w:rPr>
          <w:rFonts w:eastAsia="Times New Roman"/>
          <w:bCs/>
          <w:sz w:val="27"/>
          <w:szCs w:val="27"/>
          <w:lang w:eastAsia="pt-BR"/>
        </w:rPr>
      </w:pPr>
      <w:r w:rsidRPr="00F61DA7">
        <w:rPr>
          <w:rFonts w:eastAsia="Times New Roman"/>
          <w:bCs/>
          <w:sz w:val="27"/>
          <w:szCs w:val="27"/>
          <w:lang w:eastAsia="pt-BR"/>
        </w:rPr>
        <w:t xml:space="preserve"> </w:t>
      </w:r>
      <w:r w:rsidRPr="00D64864">
        <w:rPr>
          <w:rFonts w:eastAsia="Times New Roman"/>
          <w:bCs/>
          <w:sz w:val="27"/>
          <w:szCs w:val="27"/>
          <w:lang w:eastAsia="pt-BR"/>
        </w:rPr>
        <w:t>Quantos e quais projetos foram promulgados pelo Executivo?</w:t>
      </w:r>
    </w:p>
    <w:p w:rsidR="00F61DA7" w:rsidRPr="00F61DA7" w:rsidRDefault="00F61DA7" w:rsidP="00D6486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61DA7">
        <w:rPr>
          <w:rFonts w:eastAsia="Times New Roman"/>
          <w:lang w:eastAsia="pt-BR"/>
        </w:rPr>
        <w:t>Informar número do projeto, título e data da promulgação.</w:t>
      </w:r>
    </w:p>
    <w:p w:rsidR="00F61DA7" w:rsidRPr="00F61DA7" w:rsidRDefault="00F61DA7" w:rsidP="00D64864">
      <w:pPr>
        <w:spacing w:before="100" w:beforeAutospacing="1" w:after="100" w:afterAutospacing="1"/>
        <w:jc w:val="both"/>
        <w:outlineLvl w:val="2"/>
        <w:rPr>
          <w:rFonts w:eastAsia="Times New Roman"/>
          <w:bCs/>
          <w:sz w:val="27"/>
          <w:szCs w:val="27"/>
          <w:lang w:eastAsia="pt-BR"/>
        </w:rPr>
      </w:pPr>
      <w:r w:rsidRPr="00D64864">
        <w:rPr>
          <w:rFonts w:eastAsia="Times New Roman"/>
          <w:bCs/>
          <w:sz w:val="27"/>
          <w:szCs w:val="27"/>
          <w:lang w:eastAsia="pt-BR"/>
        </w:rPr>
        <w:lastRenderedPageBreak/>
        <w:t>Quais projetos ainda estão pendentes de sanção, veto ou promulgação?</w:t>
      </w:r>
    </w:p>
    <w:p w:rsidR="00F61DA7" w:rsidRPr="00F61DA7" w:rsidRDefault="00F61DA7" w:rsidP="00D6486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61DA7">
        <w:rPr>
          <w:rFonts w:eastAsia="Times New Roman"/>
          <w:lang w:eastAsia="pt-BR"/>
        </w:rPr>
        <w:t>Informar número, data de envio ao Executivo e motivo da não manifestação até a presente data.</w:t>
      </w:r>
    </w:p>
    <w:p w:rsidR="00F61DA7" w:rsidRPr="00F61DA7" w:rsidRDefault="00F61DA7" w:rsidP="00D64864">
      <w:pPr>
        <w:spacing w:before="100" w:beforeAutospacing="1" w:after="100" w:afterAutospacing="1"/>
        <w:jc w:val="both"/>
        <w:outlineLvl w:val="2"/>
        <w:rPr>
          <w:rFonts w:eastAsia="Times New Roman"/>
          <w:bCs/>
          <w:sz w:val="27"/>
          <w:szCs w:val="27"/>
          <w:lang w:eastAsia="pt-BR"/>
        </w:rPr>
      </w:pPr>
      <w:r w:rsidRPr="00D64864">
        <w:rPr>
          <w:rFonts w:eastAsia="Times New Roman"/>
          <w:bCs/>
          <w:sz w:val="27"/>
          <w:szCs w:val="27"/>
          <w:lang w:eastAsia="pt-BR"/>
        </w:rPr>
        <w:t>Em todos os casos, o Executivo cumpriu os prazos legais para manifestação (sanção ou veto)?</w:t>
      </w:r>
    </w:p>
    <w:p w:rsidR="00F61DA7" w:rsidRPr="00F61DA7" w:rsidRDefault="00F61DA7" w:rsidP="00D6486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61DA7">
        <w:rPr>
          <w:rFonts w:eastAsia="Times New Roman"/>
          <w:lang w:eastAsia="pt-BR"/>
        </w:rPr>
        <w:t>Em caso de descumprimento, indicar quais projetos ultrapassaram o prazo e justificar.</w:t>
      </w:r>
    </w:p>
    <w:p w:rsidR="00F61DA7" w:rsidRPr="00F61DA7" w:rsidRDefault="00F61DA7" w:rsidP="00D64864">
      <w:pPr>
        <w:spacing w:before="100" w:beforeAutospacing="1" w:after="100" w:afterAutospacing="1"/>
        <w:jc w:val="both"/>
        <w:outlineLvl w:val="2"/>
        <w:rPr>
          <w:rFonts w:eastAsia="Times New Roman"/>
          <w:bCs/>
          <w:sz w:val="27"/>
          <w:szCs w:val="27"/>
          <w:lang w:eastAsia="pt-BR"/>
        </w:rPr>
      </w:pPr>
      <w:r w:rsidRPr="00F61DA7">
        <w:rPr>
          <w:rFonts w:eastAsia="Times New Roman"/>
          <w:bCs/>
          <w:sz w:val="27"/>
          <w:szCs w:val="27"/>
          <w:lang w:eastAsia="pt-BR"/>
        </w:rPr>
        <w:t xml:space="preserve"> </w:t>
      </w:r>
      <w:r w:rsidRPr="00D64864">
        <w:rPr>
          <w:rFonts w:eastAsia="Times New Roman"/>
          <w:bCs/>
          <w:sz w:val="27"/>
          <w:szCs w:val="27"/>
          <w:lang w:eastAsia="pt-BR"/>
        </w:rPr>
        <w:t>Todos os projetos sancionados, vetados ou promulgados foram publicados oficialmente?</w:t>
      </w:r>
    </w:p>
    <w:p w:rsidR="00F61DA7" w:rsidRPr="00F61DA7" w:rsidRDefault="00F61DA7" w:rsidP="00D6486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61DA7">
        <w:rPr>
          <w:rFonts w:eastAsia="Times New Roman"/>
          <w:lang w:eastAsia="pt-BR"/>
        </w:rPr>
        <w:t>Em caso negativo, informar quais projetos ainda não foram publicados e o motivo da ausência de publicação.</w:t>
      </w:r>
    </w:p>
    <w:p w:rsidR="00F61DA7" w:rsidRPr="00F61DA7" w:rsidRDefault="00F61DA7" w:rsidP="00D64864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F61DA7">
        <w:rPr>
          <w:rFonts w:eastAsia="Times New Roman"/>
          <w:lang w:eastAsia="pt-BR"/>
        </w:rPr>
        <w:t>As informações solicitadas visam garantir o acompanhamento das matérias legislativas, a efetivação do processo legal e a transparência da atuação do Executivo.</w:t>
      </w:r>
    </w:p>
    <w:p w:rsidR="00587A9A" w:rsidRPr="00013139" w:rsidRDefault="00587A9A" w:rsidP="00587A9A">
      <w:pPr>
        <w:ind w:firstLine="851"/>
        <w:jc w:val="both"/>
        <w:rPr>
          <w:rFonts w:ascii="Times New Roman" w:hAnsi="Times New Roman" w:cs="Times New Roman"/>
        </w:rPr>
      </w:pP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D64864">
      <w:pPr>
        <w:spacing w:line="276" w:lineRule="auto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ABF" w:rsidRDefault="00BD0ABF" w:rsidP="00CC50AD">
      <w:pPr>
        <w:spacing w:line="240" w:lineRule="auto"/>
      </w:pPr>
      <w:r>
        <w:separator/>
      </w:r>
    </w:p>
  </w:endnote>
  <w:endnote w:type="continuationSeparator" w:id="0">
    <w:p w:rsidR="00BD0ABF" w:rsidRDefault="00BD0ABF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CB656E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19489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19491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9490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ABF" w:rsidRDefault="00BD0ABF" w:rsidP="00CC50AD">
      <w:pPr>
        <w:spacing w:line="240" w:lineRule="auto"/>
      </w:pPr>
      <w:r>
        <w:separator/>
      </w:r>
    </w:p>
  </w:footnote>
  <w:footnote w:type="continuationSeparator" w:id="0">
    <w:p w:rsidR="00BD0ABF" w:rsidRDefault="00BD0ABF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4991"/>
    <w:multiLevelType w:val="multilevel"/>
    <w:tmpl w:val="2778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20D16"/>
    <w:multiLevelType w:val="multilevel"/>
    <w:tmpl w:val="671E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36F36"/>
    <w:multiLevelType w:val="multilevel"/>
    <w:tmpl w:val="8542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E3DEF"/>
    <w:multiLevelType w:val="multilevel"/>
    <w:tmpl w:val="85B8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01DD1"/>
    <w:multiLevelType w:val="multilevel"/>
    <w:tmpl w:val="3820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6753F"/>
    <w:multiLevelType w:val="multilevel"/>
    <w:tmpl w:val="72E0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933F43"/>
    <w:multiLevelType w:val="multilevel"/>
    <w:tmpl w:val="3C16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63416"/>
    <w:multiLevelType w:val="multilevel"/>
    <w:tmpl w:val="CC0A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17625"/>
    <w:multiLevelType w:val="multilevel"/>
    <w:tmpl w:val="83E0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360D09"/>
    <w:multiLevelType w:val="multilevel"/>
    <w:tmpl w:val="86D6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30DE4"/>
    <w:multiLevelType w:val="multilevel"/>
    <w:tmpl w:val="4FA6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194014"/>
    <w:multiLevelType w:val="multilevel"/>
    <w:tmpl w:val="18A6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06F00"/>
    <w:multiLevelType w:val="multilevel"/>
    <w:tmpl w:val="4F76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A470B"/>
    <w:multiLevelType w:val="multilevel"/>
    <w:tmpl w:val="8648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7"/>
  </w:num>
  <w:num w:numId="5">
    <w:abstractNumId w:val="14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864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D0ABF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B656E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64864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D54FF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AC6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1DA7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"/>
    </o:shapelayout>
  </w:shapeDefaults>
  <w:decimalSymbol w:val=","/>
  <w:listSeparator w:val=";"/>
  <w15:docId w15:val="{91CCDB0C-C546-4CBA-AAEB-23CB6DA9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61D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61DA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BA88-1FE1-4E7B-ABD7-D5E87DD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17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TAYNÁ</cp:lastModifiedBy>
  <cp:revision>4</cp:revision>
  <cp:lastPrinted>2023-04-27T19:01:00Z</cp:lastPrinted>
  <dcterms:created xsi:type="dcterms:W3CDTF">2025-08-06T15:09:00Z</dcterms:created>
  <dcterms:modified xsi:type="dcterms:W3CDTF">2025-08-08T17:15:00Z</dcterms:modified>
</cp:coreProperties>
</file>