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4E0C25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D45434">
        <w:rPr>
          <w:b/>
        </w:rPr>
        <w:t>198</w:t>
      </w:r>
      <w:r w:rsidRPr="00BB1D06">
        <w:t xml:space="preserve">, de </w:t>
      </w:r>
      <w:r w:rsidR="006647DC">
        <w:t>01</w:t>
      </w:r>
      <w:r w:rsidRPr="00BB1D06">
        <w:t xml:space="preserve"> de </w:t>
      </w:r>
      <w:r w:rsidR="006647DC">
        <w:t xml:space="preserve">Setembro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  <w:r w:rsidR="006F0E5C">
        <w:rPr>
          <w:b/>
          <w:bCs/>
        </w:rPr>
        <w:t>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6F0E5C" w:rsidRPr="006F0E5C" w:rsidRDefault="00587A9A" w:rsidP="006F0E5C">
      <w:pPr>
        <w:pStyle w:val="NormalWeb"/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r w:rsidRPr="006F0E5C">
        <w:rPr>
          <w:rFonts w:ascii="Arial" w:hAnsi="Arial" w:cs="Arial"/>
          <w:b/>
          <w:bCs/>
        </w:rPr>
        <w:t xml:space="preserve">REQUER </w:t>
      </w:r>
      <w:r w:rsidRPr="006F0E5C">
        <w:rPr>
          <w:rFonts w:ascii="Arial" w:hAnsi="Arial" w:cs="Arial"/>
        </w:rPr>
        <w:t xml:space="preserve">que </w:t>
      </w:r>
      <w:r w:rsidR="006F0E5C" w:rsidRPr="006F0E5C">
        <w:rPr>
          <w:rFonts w:ascii="Arial" w:hAnsi="Arial" w:cs="Arial"/>
        </w:rPr>
        <w:t xml:space="preserve">que seja oficiado ao Poder Executivo Municipal, em especial ao setor competente de obras e infraestrutura, solicitando informações sobre o </w:t>
      </w:r>
      <w:r w:rsidR="006F0E5C" w:rsidRPr="006F0E5C">
        <w:rPr>
          <w:rStyle w:val="Forte"/>
          <w:rFonts w:ascii="Arial" w:hAnsi="Arial" w:cs="Arial"/>
        </w:rPr>
        <w:t>Requerimento nº 106</w:t>
      </w:r>
      <w:r w:rsidR="006F0E5C" w:rsidRPr="006F0E5C">
        <w:rPr>
          <w:rFonts w:ascii="Arial" w:hAnsi="Arial" w:cs="Arial"/>
        </w:rPr>
        <w:t>, que trata da necessidade de</w:t>
      </w:r>
      <w:r w:rsidR="006F0E5C" w:rsidRPr="006F0E5C">
        <w:rPr>
          <w:rFonts w:ascii="Arial" w:hAnsi="Arial" w:cs="Arial"/>
          <w:b/>
        </w:rPr>
        <w:t xml:space="preserve"> </w:t>
      </w:r>
      <w:r w:rsidR="006F0E5C" w:rsidRPr="006F0E5C">
        <w:rPr>
          <w:rStyle w:val="Forte"/>
          <w:rFonts w:ascii="Arial" w:hAnsi="Arial" w:cs="Arial"/>
          <w:b w:val="0"/>
        </w:rPr>
        <w:t>providências para o conserto e reforma do telhado da Quadra da Reta 1, antes do período chuvoso</w:t>
      </w:r>
      <w:r w:rsidR="006F0E5C" w:rsidRPr="006F0E5C">
        <w:rPr>
          <w:rFonts w:ascii="Arial" w:hAnsi="Arial" w:cs="Arial"/>
        </w:rPr>
        <w:t>.</w:t>
      </w:r>
    </w:p>
    <w:p w:rsidR="006F0E5C" w:rsidRPr="006F0E5C" w:rsidRDefault="006F0E5C" w:rsidP="006F0E5C">
      <w:pPr>
        <w:pStyle w:val="NormalWeb"/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>Diante da urgência e importância do tema, solicito resposta aos seguintes questionamentos:</w:t>
      </w:r>
    </w:p>
    <w:p w:rsidR="006F0E5C" w:rsidRPr="006F0E5C" w:rsidRDefault="006F0E5C" w:rsidP="006F0E5C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>O Requerimento nº 106 já foi analisado pelo setor responsável?</w:t>
      </w:r>
    </w:p>
    <w:p w:rsidR="006F0E5C" w:rsidRPr="006F0E5C" w:rsidRDefault="006F0E5C" w:rsidP="006F0E5C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>Existe projeto ou estudo técnico elaborado para a reforma do telhado da Quadra da Reta 1?</w:t>
      </w:r>
    </w:p>
    <w:p w:rsidR="006F0E5C" w:rsidRPr="006F0E5C" w:rsidRDefault="006F0E5C" w:rsidP="006F0E5C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>Há dotação orçamentária específica ou recursos já destinados para execução dessa reforma?</w:t>
      </w:r>
    </w:p>
    <w:p w:rsidR="006F0E5C" w:rsidRPr="006F0E5C" w:rsidRDefault="006F0E5C" w:rsidP="006F0E5C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>Em caso de inviabilidade imediata, quais medidas paliativas serão tomadas para evitar maiores danos e garantir a segurança dos usuários da quadra?</w:t>
      </w:r>
    </w:p>
    <w:p w:rsidR="006F0E5C" w:rsidRPr="006F0E5C" w:rsidRDefault="006F0E5C" w:rsidP="006F0E5C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>Existe previsão de incluir essa demanda em algum programa ou contrato já em andamento na área de infraestrutura esportiva?</w:t>
      </w:r>
    </w:p>
    <w:p w:rsidR="006F0E5C" w:rsidRDefault="006F0E5C" w:rsidP="006F0E5C">
      <w:pPr>
        <w:pStyle w:val="NormalWeb"/>
        <w:spacing w:line="360" w:lineRule="auto"/>
        <w:jc w:val="both"/>
        <w:rPr>
          <w:rFonts w:ascii="Arial" w:hAnsi="Arial" w:cs="Arial"/>
        </w:rPr>
      </w:pPr>
      <w:r w:rsidRPr="006F0E5C">
        <w:rPr>
          <w:rStyle w:val="Forte"/>
          <w:rFonts w:ascii="Arial" w:hAnsi="Arial" w:cs="Arial"/>
        </w:rPr>
        <w:lastRenderedPageBreak/>
        <w:t>Justificativa:</w:t>
      </w:r>
      <w:r w:rsidRPr="006F0E5C">
        <w:rPr>
          <w:rFonts w:ascii="Arial" w:hAnsi="Arial" w:cs="Arial"/>
        </w:rPr>
        <w:br/>
      </w:r>
    </w:p>
    <w:p w:rsidR="006F0E5C" w:rsidRPr="006F0E5C" w:rsidRDefault="006F0E5C" w:rsidP="006F0E5C">
      <w:pPr>
        <w:pStyle w:val="NormalWeb"/>
        <w:spacing w:line="360" w:lineRule="auto"/>
        <w:jc w:val="both"/>
        <w:rPr>
          <w:rFonts w:ascii="Arial" w:hAnsi="Arial" w:cs="Arial"/>
        </w:rPr>
      </w:pPr>
      <w:r w:rsidRPr="006F0E5C">
        <w:rPr>
          <w:rFonts w:ascii="Arial" w:hAnsi="Arial" w:cs="Arial"/>
        </w:rPr>
        <w:t>O presente requerimento tem como finalidade obter informações oficiais e detalhadas sobre as providências a serem adotadas pelo Executivo, visto que a situação do telhado da Quadra da Reta 1 preocupa a comunidade, especialmente diante da proximidade do período chuvoso, podendo gerar riscos à prática esportiva, eventos comunitários e à segurança dos frequentadores.</w:t>
      </w:r>
    </w:p>
    <w:p w:rsidR="004D77BF" w:rsidRDefault="004D77BF" w:rsidP="00523A9D">
      <w:pPr>
        <w:spacing w:line="276" w:lineRule="auto"/>
        <w:jc w:val="center"/>
        <w:rPr>
          <w:b/>
          <w:noProof/>
          <w:lang w:eastAsia="pt-BR"/>
        </w:rPr>
      </w:pPr>
    </w:p>
    <w:p w:rsidR="00D45434" w:rsidRDefault="00D45434" w:rsidP="00523A9D">
      <w:pPr>
        <w:spacing w:line="276" w:lineRule="auto"/>
        <w:jc w:val="center"/>
        <w:rPr>
          <w:b/>
          <w:noProof/>
          <w:lang w:eastAsia="pt-BR"/>
        </w:rPr>
      </w:pPr>
    </w:p>
    <w:p w:rsidR="00D45434" w:rsidRDefault="00D45434" w:rsidP="00523A9D">
      <w:pPr>
        <w:spacing w:line="276" w:lineRule="auto"/>
        <w:jc w:val="center"/>
        <w:rPr>
          <w:b/>
          <w:noProof/>
          <w:lang w:eastAsia="pt-BR"/>
        </w:rPr>
      </w:pPr>
      <w:bookmarkStart w:id="0" w:name="_GoBack"/>
      <w:bookmarkEnd w:id="0"/>
    </w:p>
    <w:p w:rsidR="004D77BF" w:rsidRDefault="004D77BF" w:rsidP="00523A9D">
      <w:pPr>
        <w:spacing w:line="276" w:lineRule="auto"/>
        <w:jc w:val="center"/>
        <w:rPr>
          <w:b/>
          <w:noProof/>
          <w:lang w:eastAsia="pt-BR"/>
        </w:rPr>
      </w:pPr>
    </w:p>
    <w:p w:rsidR="004D77BF" w:rsidRDefault="004D77BF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25" w:rsidRDefault="004E0C25" w:rsidP="00CC50AD">
      <w:pPr>
        <w:spacing w:line="240" w:lineRule="auto"/>
      </w:pPr>
      <w:r>
        <w:separator/>
      </w:r>
    </w:p>
  </w:endnote>
  <w:endnote w:type="continuationSeparator" w:id="0">
    <w:p w:rsidR="004E0C25" w:rsidRDefault="004E0C2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4E0C25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25" w:rsidRDefault="004E0C25" w:rsidP="00CC50AD">
      <w:pPr>
        <w:spacing w:line="240" w:lineRule="auto"/>
      </w:pPr>
      <w:r>
        <w:separator/>
      </w:r>
    </w:p>
  </w:footnote>
  <w:footnote w:type="continuationSeparator" w:id="0">
    <w:p w:rsidR="004E0C25" w:rsidRDefault="004E0C2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F5EDB"/>
    <w:multiLevelType w:val="multilevel"/>
    <w:tmpl w:val="7834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E7C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1100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D77BF"/>
    <w:rsid w:val="004E0C25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647DC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0E5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371CE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5776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B147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0BDE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5434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A6E7C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042F7558-F023-4EE5-9227-DCA393F1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3E28-7085-40A3-B556-1B07DA89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2025-08-21T17:01:00Z</dcterms:created>
  <dcterms:modified xsi:type="dcterms:W3CDTF">2025-09-05T14:11:00Z</dcterms:modified>
</cp:coreProperties>
</file>