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4C" w:rsidRDefault="00D52E4C" w:rsidP="00D52E4C"/>
    <w:p w:rsidR="00D52E4C" w:rsidRPr="002F1252" w:rsidRDefault="00D52E4C" w:rsidP="00D52E4C"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8733AA">
        <w:rPr>
          <w:b/>
        </w:rPr>
        <w:t>232</w:t>
      </w:r>
      <w:r w:rsidRPr="002F1252">
        <w:t xml:space="preserve">, </w:t>
      </w:r>
      <w:r>
        <w:t>de</w:t>
      </w:r>
      <w:r w:rsidR="008733AA">
        <w:t xml:space="preserve"> 29</w:t>
      </w:r>
      <w:r>
        <w:t xml:space="preserve"> </w:t>
      </w:r>
      <w:r w:rsidRPr="002F1252">
        <w:t>de</w:t>
      </w:r>
      <w:r w:rsidR="008733AA">
        <w:t xml:space="preserve"> Outubro d</w:t>
      </w:r>
      <w:bookmarkStart w:id="0" w:name="_GoBack"/>
      <w:bookmarkEnd w:id="0"/>
      <w:r w:rsidRPr="002F1252">
        <w:t>e 2025.</w:t>
      </w:r>
    </w:p>
    <w:p w:rsidR="00D52E4C" w:rsidRDefault="00D52E4C" w:rsidP="00D52E4C">
      <w:pPr>
        <w:spacing w:line="240" w:lineRule="auto"/>
      </w:pPr>
    </w:p>
    <w:p w:rsidR="00D52E4C" w:rsidRDefault="00D52E4C" w:rsidP="00D52E4C">
      <w:pPr>
        <w:spacing w:line="240" w:lineRule="auto"/>
      </w:pPr>
    </w:p>
    <w:p w:rsidR="00D52E4C" w:rsidRDefault="00D52E4C" w:rsidP="00D52E4C">
      <w:pPr>
        <w:spacing w:line="240" w:lineRule="auto"/>
      </w:pPr>
    </w:p>
    <w:p w:rsidR="00D52E4C" w:rsidRDefault="00D52E4C" w:rsidP="00D52E4C">
      <w:pPr>
        <w:spacing w:line="240" w:lineRule="auto"/>
      </w:pPr>
    </w:p>
    <w:p w:rsidR="00D52E4C" w:rsidRPr="001A3796" w:rsidRDefault="00D52E4C" w:rsidP="00D52E4C">
      <w:pPr>
        <w:spacing w:line="240" w:lineRule="auto"/>
        <w:jc w:val="both"/>
      </w:pPr>
      <w:r w:rsidRPr="001A3796">
        <w:t>Senhores Vereadores.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ind w:firstLine="851"/>
        <w:jc w:val="both"/>
      </w:pPr>
      <w:r>
        <w:t xml:space="preserve">O Vereador que este </w:t>
      </w:r>
      <w:r w:rsidRPr="00301FA0">
        <w:t xml:space="preserve">subscreve, com fundamento </w:t>
      </w:r>
      <w:r>
        <w:t>no art. 85, § 3º, inciso III</w:t>
      </w:r>
      <w:r w:rsidR="008733AA">
        <w:t xml:space="preserve"> </w:t>
      </w:r>
      <w:r w:rsidRPr="00301FA0">
        <w:t>do Regimento Interno da Câmara Municipal de Mário Campos – Resolução n</w:t>
      </w:r>
      <w:r>
        <w:t xml:space="preserve">º </w:t>
      </w:r>
      <w:r w:rsidRPr="00301FA0">
        <w:t>0</w:t>
      </w:r>
      <w:r>
        <w:t xml:space="preserve">7, </w:t>
      </w:r>
      <w:r w:rsidRPr="00301FA0">
        <w:t>de 27 de dezembro de 2024</w:t>
      </w:r>
      <w:r w:rsidR="008733AA">
        <w:t xml:space="preserve"> </w:t>
      </w:r>
      <w:r w:rsidRPr="00301FA0">
        <w:t>e no art. 122, inc</w:t>
      </w:r>
      <w:r>
        <w:t xml:space="preserve">iso </w:t>
      </w:r>
      <w:r w:rsidRPr="00301FA0">
        <w:t xml:space="preserve">XIV, da Lei Orgânica do Município de Mário Campos, REQUER, </w:t>
      </w:r>
      <w:r>
        <w:t xml:space="preserve">à </w:t>
      </w:r>
      <w:r w:rsidRPr="00301FA0">
        <w:t>Prefeit</w:t>
      </w:r>
      <w:r>
        <w:t xml:space="preserve">a Municipal </w:t>
      </w:r>
      <w:r w:rsidRPr="00301FA0">
        <w:t xml:space="preserve">que </w:t>
      </w:r>
      <w:r>
        <w:t>sejam prestadas à</w:t>
      </w:r>
      <w:r w:rsidRPr="00301FA0">
        <w:t xml:space="preserve"> est</w:t>
      </w:r>
      <w:r>
        <w:t>a Casa as seguintes informações complementares referentes ao escoamento inadequado das águas pluviais provenientes da Rua Quaresmeira, que vêm causando transtornos aos moradores, especialmente durante o período de chuvas intensas, com destaque para a Rua Geraldo Ferreira Gomes.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 w:rsidRPr="00D52E4C">
        <w:rPr>
          <w:b/>
        </w:rPr>
        <w:t>Considerando</w:t>
      </w:r>
      <w:r>
        <w:t xml:space="preserve"> o ofício nº 178/2025, protocolado em 30 de maio de 2025, no qual foi informado que seria realizado um estudo técnico preliminar para avaliação da situação, e que não foi apresentado prazo para a realização e conclusão desse estudo, requer-se que sejam prestadas as seguintes informações: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>
        <w:tab/>
        <w:t>-Se já houve início do estudo técnico mencionado no Ofício nº 178/2025;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>
        <w:tab/>
        <w:t>-Qual o prazo previsto para conclusão desse estudo;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>
        <w:tab/>
        <w:t>-Se há previsão de implantação de uma rede pluvial na Rua Quaresmeira e nas vias circunvizinhas;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>
        <w:tab/>
        <w:t>-Qual o cronograma das eventuais obras previstas para a localidade;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76" w:lineRule="auto"/>
        <w:jc w:val="both"/>
      </w:pPr>
      <w:r>
        <w:tab/>
        <w:t>-E se há atualizações ou encaminhamentos concretos referentes às medidas a serem adotadas para solucionar o problema de escoamento das águas pluviais que atingem o terreno do morador da Rua Geraldo Ferreira Gomes.</w:t>
      </w:r>
    </w:p>
    <w:p w:rsidR="00D52E4C" w:rsidRDefault="00D52E4C" w:rsidP="008733AA">
      <w:pPr>
        <w:spacing w:line="276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Pr="00D52E4C" w:rsidRDefault="00D52E4C" w:rsidP="008733AA">
      <w:pPr>
        <w:spacing w:line="240" w:lineRule="auto"/>
        <w:jc w:val="center"/>
        <w:rPr>
          <w:b/>
        </w:rPr>
      </w:pPr>
      <w:r w:rsidRPr="00D52E4C">
        <w:rPr>
          <w:b/>
        </w:rPr>
        <w:t>Justificativa</w:t>
      </w: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40" w:lineRule="auto"/>
        <w:jc w:val="both"/>
      </w:pPr>
    </w:p>
    <w:p w:rsidR="00D52E4C" w:rsidRDefault="00D52E4C" w:rsidP="008733AA">
      <w:pPr>
        <w:spacing w:line="276" w:lineRule="auto"/>
        <w:ind w:firstLine="708"/>
        <w:jc w:val="both"/>
      </w:pPr>
      <w:r>
        <w:t>Justifica-se o presente requerimento tendo em vista a necessidade de obter informações mais objetivas e detalhadas, de modo a permitir o acompanhamento das providências por parte desta Casa Legislativa e da população afetada.</w:t>
      </w: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  <w:proofErr w:type="gramStart"/>
      <w:r>
        <w:t>Atenciosamente ,</w:t>
      </w:r>
      <w:proofErr w:type="gramEnd"/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D52E4C" w:rsidRDefault="00D52E4C" w:rsidP="00527226">
      <w:pPr>
        <w:spacing w:line="240" w:lineRule="auto"/>
      </w:pPr>
    </w:p>
    <w:p w:rsidR="00527226" w:rsidRDefault="00527226" w:rsidP="00527226">
      <w:pPr>
        <w:spacing w:line="276" w:lineRule="auto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9DF" w:rsidRDefault="002329DF" w:rsidP="00B340B5">
      <w:r>
        <w:separator/>
      </w:r>
    </w:p>
  </w:endnote>
  <w:endnote w:type="continuationSeparator" w:id="0">
    <w:p w:rsidR="002329DF" w:rsidRDefault="002329D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9DF" w:rsidRDefault="002329DF" w:rsidP="00B340B5">
      <w:r>
        <w:separator/>
      </w:r>
    </w:p>
  </w:footnote>
  <w:footnote w:type="continuationSeparator" w:id="0">
    <w:p w:rsidR="002329DF" w:rsidRDefault="002329D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8733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8733AA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8733A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2C38"/>
    <w:rsid w:val="001668AD"/>
    <w:rsid w:val="001759D4"/>
    <w:rsid w:val="001A3796"/>
    <w:rsid w:val="001D6DA4"/>
    <w:rsid w:val="001D7E28"/>
    <w:rsid w:val="002329DF"/>
    <w:rsid w:val="00240BCC"/>
    <w:rsid w:val="002C35AE"/>
    <w:rsid w:val="00301FA0"/>
    <w:rsid w:val="003E0DA3"/>
    <w:rsid w:val="003E5E07"/>
    <w:rsid w:val="00401A20"/>
    <w:rsid w:val="00417F90"/>
    <w:rsid w:val="004B2CB2"/>
    <w:rsid w:val="00525C61"/>
    <w:rsid w:val="00527226"/>
    <w:rsid w:val="005344B1"/>
    <w:rsid w:val="005E6AEA"/>
    <w:rsid w:val="00614584"/>
    <w:rsid w:val="00685001"/>
    <w:rsid w:val="00777106"/>
    <w:rsid w:val="00801751"/>
    <w:rsid w:val="008046E6"/>
    <w:rsid w:val="00807AF1"/>
    <w:rsid w:val="008670D6"/>
    <w:rsid w:val="008733AA"/>
    <w:rsid w:val="008E5B1D"/>
    <w:rsid w:val="00905CE7"/>
    <w:rsid w:val="00932EDB"/>
    <w:rsid w:val="009336F6"/>
    <w:rsid w:val="009E22BF"/>
    <w:rsid w:val="00AE5458"/>
    <w:rsid w:val="00AF7225"/>
    <w:rsid w:val="00B30050"/>
    <w:rsid w:val="00B32582"/>
    <w:rsid w:val="00B340B5"/>
    <w:rsid w:val="00B72E81"/>
    <w:rsid w:val="00C235BE"/>
    <w:rsid w:val="00C52027"/>
    <w:rsid w:val="00C61259"/>
    <w:rsid w:val="00C62F14"/>
    <w:rsid w:val="00CC63E1"/>
    <w:rsid w:val="00CE142F"/>
    <w:rsid w:val="00D52E4C"/>
    <w:rsid w:val="00DA2B67"/>
    <w:rsid w:val="00E213B6"/>
    <w:rsid w:val="00E40E33"/>
    <w:rsid w:val="00EA0469"/>
    <w:rsid w:val="00EB4D66"/>
    <w:rsid w:val="00F351C1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7C4F15AE-E7BE-47F7-B2D9-75B93CE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29EE-3E7F-41FF-BAC4-9BCA1847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2025-10-09T18:25:00Z</cp:lastPrinted>
  <dcterms:created xsi:type="dcterms:W3CDTF">2025-10-21T14:02:00Z</dcterms:created>
  <dcterms:modified xsi:type="dcterms:W3CDTF">2025-10-24T14:24:00Z</dcterms:modified>
</cp:coreProperties>
</file>