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1A0E86">
        <w:rPr>
          <w:rFonts w:ascii="Arial" w:hAnsi="Arial" w:cs="Arial"/>
          <w:b/>
          <w:bCs/>
          <w:sz w:val="24"/>
          <w:szCs w:val="24"/>
        </w:rPr>
        <w:t xml:space="preserve"> 228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05A20">
        <w:rPr>
          <w:rFonts w:ascii="Arial" w:hAnsi="Arial" w:cs="Arial"/>
          <w:b/>
          <w:bCs/>
          <w:sz w:val="24"/>
          <w:szCs w:val="24"/>
        </w:rPr>
        <w:t>11 de novembro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7F4408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853570" w:rsidRDefault="00DB5C2C" w:rsidP="00853570">
      <w:pPr>
        <w:spacing w:line="36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vereadores que</w:t>
      </w:r>
      <w:r w:rsidR="008D139E" w:rsidRPr="000E3B7E">
        <w:rPr>
          <w:rFonts w:ascii="Arial" w:eastAsia="Arial" w:hAnsi="Arial" w:cs="Arial"/>
          <w:color w:val="000000"/>
          <w:sz w:val="24"/>
          <w:szCs w:val="24"/>
        </w:rPr>
        <w:t xml:space="preserve"> subscreve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 w:rsidR="008D139E" w:rsidRPr="000E3B7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7501B8" w:rsidRPr="007501B8">
        <w:rPr>
          <w:rFonts w:ascii="Arial" w:eastAsia="Arial" w:hAnsi="Arial" w:cs="Arial"/>
          <w:color w:val="000000"/>
          <w:sz w:val="24"/>
          <w:szCs w:val="24"/>
        </w:rPr>
        <w:t>vem indicar ao Executivo</w:t>
      </w:r>
      <w:r w:rsidR="0072006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A0666" w:rsidRPr="000A0666">
        <w:rPr>
          <w:rFonts w:ascii="Arial" w:eastAsia="Arial" w:hAnsi="Arial" w:cs="Arial"/>
          <w:color w:val="000000"/>
          <w:sz w:val="24"/>
          <w:szCs w:val="24"/>
        </w:rPr>
        <w:t xml:space="preserve">que seja realizado </w:t>
      </w:r>
      <w:r w:rsidR="000A0666" w:rsidRPr="006B50FF">
        <w:rPr>
          <w:rFonts w:ascii="Arial" w:eastAsia="Arial" w:hAnsi="Arial" w:cs="Arial"/>
          <w:b/>
          <w:color w:val="000000"/>
          <w:sz w:val="24"/>
          <w:szCs w:val="24"/>
        </w:rPr>
        <w:t xml:space="preserve">convênio </w:t>
      </w:r>
      <w:r w:rsidR="000A0666" w:rsidRPr="000A0666">
        <w:rPr>
          <w:rFonts w:ascii="Arial" w:eastAsia="Arial" w:hAnsi="Arial" w:cs="Arial"/>
          <w:color w:val="000000"/>
          <w:sz w:val="24"/>
          <w:szCs w:val="24"/>
        </w:rPr>
        <w:t>com o CEO (Centro de Especialidades Odontológicas).</w:t>
      </w:r>
    </w:p>
    <w:p w:rsidR="003A0FE1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41B51" w:rsidRPr="00CD37A1" w:rsidRDefault="007A2B17" w:rsidP="00CD37A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E3B7E">
        <w:rPr>
          <w:rFonts w:ascii="Arial" w:hAnsi="Arial" w:cs="Arial"/>
          <w:b/>
          <w:sz w:val="24"/>
          <w:szCs w:val="24"/>
        </w:rPr>
        <w:t>Justificativa</w:t>
      </w:r>
      <w:r w:rsidR="00BE30B8" w:rsidRPr="005401CB">
        <w:rPr>
          <w:rFonts w:ascii="Arial" w:hAnsi="Arial" w:cs="Arial"/>
          <w:sz w:val="24"/>
          <w:szCs w:val="24"/>
        </w:rPr>
        <w:t>:</w:t>
      </w:r>
    </w:p>
    <w:p w:rsidR="000A0666" w:rsidRPr="000A0666" w:rsidRDefault="00512D8D" w:rsidP="000A0666">
      <w:pPr>
        <w:tabs>
          <w:tab w:val="left" w:pos="2790"/>
        </w:tabs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12D8D">
        <w:t xml:space="preserve"> </w:t>
      </w:r>
      <w:r w:rsidR="00D42F40">
        <w:rPr>
          <w:rFonts w:ascii="Arial" w:hAnsi="Arial" w:cs="Arial"/>
          <w:sz w:val="24"/>
          <w:szCs w:val="24"/>
        </w:rPr>
        <w:t xml:space="preserve"> </w:t>
      </w:r>
      <w:r w:rsidR="00C64995">
        <w:rPr>
          <w:rFonts w:ascii="Arial" w:hAnsi="Arial" w:cs="Arial"/>
          <w:sz w:val="24"/>
          <w:szCs w:val="24"/>
        </w:rPr>
        <w:t xml:space="preserve">  </w:t>
      </w:r>
      <w:r w:rsidR="007501B8">
        <w:rPr>
          <w:rFonts w:ascii="Arial" w:hAnsi="Arial" w:cs="Arial"/>
          <w:sz w:val="24"/>
          <w:szCs w:val="24"/>
        </w:rPr>
        <w:t xml:space="preserve"> </w:t>
      </w:r>
      <w:r w:rsidR="00720062" w:rsidRPr="00720062">
        <w:t xml:space="preserve"> </w:t>
      </w:r>
      <w:r w:rsidR="003A4DE7">
        <w:rPr>
          <w:rFonts w:ascii="Arial" w:hAnsi="Arial" w:cs="Arial"/>
          <w:sz w:val="24"/>
          <w:szCs w:val="24"/>
        </w:rPr>
        <w:t xml:space="preserve">A </w:t>
      </w:r>
      <w:r w:rsidR="000A0666" w:rsidRPr="000A0666">
        <w:rPr>
          <w:rFonts w:ascii="Arial" w:hAnsi="Arial" w:cs="Arial"/>
          <w:sz w:val="24"/>
          <w:szCs w:val="24"/>
        </w:rPr>
        <w:t>presente indicação se faz necessária, pois o município atualmente oferece apenas serviços básicos na área de odontologia. A celebração de um convênio com o CEO (Centro de Especialidades Odontológicas) permitirá o acesso da população a tratamentos especializados, como tratamento de canal (endodontia), tratamento de gengiva (periodontia), cirurgias orais menores, diagnóstico de câncer bucal (</w:t>
      </w:r>
      <w:proofErr w:type="spellStart"/>
      <w:r w:rsidR="000A0666" w:rsidRPr="000A0666">
        <w:rPr>
          <w:rFonts w:ascii="Arial" w:hAnsi="Arial" w:cs="Arial"/>
          <w:sz w:val="24"/>
          <w:szCs w:val="24"/>
        </w:rPr>
        <w:t>estomatologia</w:t>
      </w:r>
      <w:proofErr w:type="spellEnd"/>
      <w:r w:rsidR="000A0666" w:rsidRPr="000A0666">
        <w:rPr>
          <w:rFonts w:ascii="Arial" w:hAnsi="Arial" w:cs="Arial"/>
          <w:sz w:val="24"/>
          <w:szCs w:val="24"/>
        </w:rPr>
        <w:t>) e atendimento a pacientes com necessida</w:t>
      </w:r>
      <w:r w:rsidR="000A0666">
        <w:rPr>
          <w:rFonts w:ascii="Arial" w:hAnsi="Arial" w:cs="Arial"/>
          <w:sz w:val="24"/>
          <w:szCs w:val="24"/>
        </w:rPr>
        <w:t>des especiais.</w:t>
      </w:r>
    </w:p>
    <w:p w:rsidR="003A0FE1" w:rsidRDefault="000A0666" w:rsidP="00CD47DB">
      <w:pPr>
        <w:tabs>
          <w:tab w:val="left" w:pos="2790"/>
        </w:tabs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A0666">
        <w:rPr>
          <w:rFonts w:ascii="Arial" w:hAnsi="Arial" w:cs="Arial"/>
          <w:sz w:val="24"/>
          <w:szCs w:val="24"/>
        </w:rPr>
        <w:t>Sabemos que grande parte da população é carente, e muitas vezes o munícipe acaba optando pela extração dentária por não ter condições de arcar com o custo de um tratamento de canal. Portanto, a parceria com o CEO é de extrema importância para garantir um atendimento odontológi</w:t>
      </w:r>
      <w:r>
        <w:rPr>
          <w:rFonts w:ascii="Arial" w:hAnsi="Arial" w:cs="Arial"/>
          <w:sz w:val="24"/>
          <w:szCs w:val="24"/>
        </w:rPr>
        <w:t>co mais completo e de qualidade.</w:t>
      </w:r>
    </w:p>
    <w:p w:rsidR="00AB6DEB" w:rsidRDefault="007A2B17" w:rsidP="00CD47DB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</w:t>
      </w:r>
    </w:p>
    <w:p w:rsidR="007501B8" w:rsidRDefault="007501B8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</w:p>
    <w:p w:rsidR="00CD47DB" w:rsidRDefault="00CD47DB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Default="00CD47DB" w:rsidP="00CD47DB">
      <w:pPr>
        <w:tabs>
          <w:tab w:val="center" w:pos="4890"/>
          <w:tab w:val="left" w:pos="6345"/>
        </w:tabs>
        <w:spacing w:line="240" w:lineRule="auto"/>
        <w:ind w:firstLine="709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7A2B17" w:rsidRPr="007F5DDB">
        <w:rPr>
          <w:rFonts w:ascii="Arial" w:hAnsi="Arial" w:cs="Arial"/>
          <w:b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ab/>
      </w:r>
    </w:p>
    <w:p w:rsidR="00CD47DB" w:rsidRDefault="00CD47DB" w:rsidP="00CD47DB">
      <w:pPr>
        <w:tabs>
          <w:tab w:val="center" w:pos="4890"/>
          <w:tab w:val="left" w:pos="6345"/>
        </w:tabs>
        <w:spacing w:line="240" w:lineRule="auto"/>
        <w:ind w:firstLine="709"/>
        <w:jc w:val="left"/>
        <w:rPr>
          <w:rFonts w:ascii="Arial" w:hAnsi="Arial" w:cs="Arial"/>
          <w:b/>
          <w:sz w:val="24"/>
          <w:szCs w:val="24"/>
        </w:rPr>
      </w:pPr>
    </w:p>
    <w:p w:rsidR="00CD47DB" w:rsidRDefault="00CD47DB" w:rsidP="00CD47DB">
      <w:pPr>
        <w:tabs>
          <w:tab w:val="center" w:pos="4890"/>
          <w:tab w:val="left" w:pos="6345"/>
        </w:tabs>
        <w:spacing w:line="240" w:lineRule="auto"/>
        <w:ind w:firstLine="709"/>
        <w:jc w:val="left"/>
        <w:rPr>
          <w:rFonts w:ascii="Arial" w:hAnsi="Arial" w:cs="Arial"/>
          <w:b/>
          <w:sz w:val="24"/>
          <w:szCs w:val="24"/>
        </w:rPr>
      </w:pPr>
    </w:p>
    <w:p w:rsidR="00CD47DB" w:rsidRPr="00CD47DB" w:rsidRDefault="00CD47DB" w:rsidP="00CD47DB">
      <w:pPr>
        <w:spacing w:line="240" w:lineRule="auto"/>
        <w:jc w:val="center"/>
        <w:rPr>
          <w:rFonts w:ascii="Monotype Corsiva" w:hAnsi="Monotype Corsiva" w:cs="Arial"/>
          <w:b/>
          <w:sz w:val="40"/>
          <w:szCs w:val="40"/>
        </w:rPr>
      </w:pPr>
      <w:r w:rsidRPr="00CD47DB">
        <w:rPr>
          <w:rFonts w:ascii="Monotype Corsiva" w:hAnsi="Monotype Corsiva" w:cs="Arial"/>
          <w:b/>
          <w:sz w:val="40"/>
          <w:szCs w:val="40"/>
        </w:rPr>
        <w:t>Marcos Antônio Araújo</w:t>
      </w:r>
    </w:p>
    <w:p w:rsidR="00CD47DB" w:rsidRPr="007F5DDB" w:rsidRDefault="00CD47DB" w:rsidP="00CD47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D04" w:rsidRDefault="005F6D04" w:rsidP="00CC50AD">
      <w:pPr>
        <w:spacing w:after="0" w:line="240" w:lineRule="auto"/>
      </w:pPr>
      <w:r>
        <w:separator/>
      </w:r>
    </w:p>
  </w:endnote>
  <w:endnote w:type="continuationSeparator" w:id="0">
    <w:p w:rsidR="005F6D04" w:rsidRDefault="005F6D04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D04" w:rsidRDefault="005F6D04" w:rsidP="00CC50AD">
      <w:pPr>
        <w:spacing w:after="0" w:line="240" w:lineRule="auto"/>
      </w:pPr>
      <w:r>
        <w:separator/>
      </w:r>
    </w:p>
  </w:footnote>
  <w:footnote w:type="continuationSeparator" w:id="0">
    <w:p w:rsidR="005F6D04" w:rsidRDefault="005F6D04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CD47DB" w:rsidP="00D37997">
    <w:pPr>
      <w:pStyle w:val="Cabealho"/>
      <w:rPr>
        <w:sz w:val="28"/>
        <w:szCs w:val="28"/>
      </w:rPr>
    </w:pPr>
    <w:r>
      <w:rPr>
        <w:noProof/>
        <w:sz w:val="30"/>
        <w:szCs w:val="30"/>
        <w:u w:val="single"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5025390</wp:posOffset>
          </wp:positionH>
          <wp:positionV relativeFrom="paragraph">
            <wp:posOffset>-420370</wp:posOffset>
          </wp:positionV>
          <wp:extent cx="1269365" cy="942975"/>
          <wp:effectExtent l="0" t="0" r="6985" b="9525"/>
          <wp:wrapNone/>
          <wp:docPr id="11" name="Imagem 11" descr="C:\Users\ADM Plenario\AppData\Local\Microsoft\Windows\INetCache\Content.Word\prb-1-868x6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M Plenario\AppData\Local\Microsoft\Windows\INetCache\Content.Word\prb-1-868x62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A2B17"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 w:rsidR="007A2B17"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CD47DB" w:rsidP="00C110E1"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1F2BE669" wp14:editId="72330EDA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CD47DB" w:rsidP="00C110E1"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 wp14:anchorId="1F2BE669" wp14:editId="72330EDA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A2B17"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7A2B17"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37472"/>
    <w:rsid w:val="000558AC"/>
    <w:rsid w:val="00082059"/>
    <w:rsid w:val="00083CE6"/>
    <w:rsid w:val="000A0666"/>
    <w:rsid w:val="000B6B55"/>
    <w:rsid w:val="000C4AD7"/>
    <w:rsid w:val="000C555C"/>
    <w:rsid w:val="000C728A"/>
    <w:rsid w:val="000C73B9"/>
    <w:rsid w:val="000D663B"/>
    <w:rsid w:val="000E3B7E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A0E86"/>
    <w:rsid w:val="001B6466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B4FC6"/>
    <w:rsid w:val="002C2649"/>
    <w:rsid w:val="002C701F"/>
    <w:rsid w:val="002D01A3"/>
    <w:rsid w:val="002D5E30"/>
    <w:rsid w:val="002E04EB"/>
    <w:rsid w:val="002E4F5A"/>
    <w:rsid w:val="002E629E"/>
    <w:rsid w:val="002F382C"/>
    <w:rsid w:val="002F4077"/>
    <w:rsid w:val="00311620"/>
    <w:rsid w:val="0031594D"/>
    <w:rsid w:val="0031607D"/>
    <w:rsid w:val="0032118D"/>
    <w:rsid w:val="003349C8"/>
    <w:rsid w:val="00345B34"/>
    <w:rsid w:val="00347EAC"/>
    <w:rsid w:val="00361992"/>
    <w:rsid w:val="003666DA"/>
    <w:rsid w:val="0037143B"/>
    <w:rsid w:val="003757C6"/>
    <w:rsid w:val="00396B9A"/>
    <w:rsid w:val="003A0FE1"/>
    <w:rsid w:val="003A4DE7"/>
    <w:rsid w:val="003C417C"/>
    <w:rsid w:val="003C4C82"/>
    <w:rsid w:val="003E279F"/>
    <w:rsid w:val="003E79AF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87AAC"/>
    <w:rsid w:val="004A1B75"/>
    <w:rsid w:val="004C258A"/>
    <w:rsid w:val="004E79CF"/>
    <w:rsid w:val="005014EA"/>
    <w:rsid w:val="00504701"/>
    <w:rsid w:val="00505F91"/>
    <w:rsid w:val="00512D8D"/>
    <w:rsid w:val="00516A7A"/>
    <w:rsid w:val="00516B69"/>
    <w:rsid w:val="00524343"/>
    <w:rsid w:val="005312AC"/>
    <w:rsid w:val="00535D01"/>
    <w:rsid w:val="005433A1"/>
    <w:rsid w:val="00572062"/>
    <w:rsid w:val="005A3572"/>
    <w:rsid w:val="005C749B"/>
    <w:rsid w:val="005D2238"/>
    <w:rsid w:val="005D58BA"/>
    <w:rsid w:val="005E0628"/>
    <w:rsid w:val="005E090E"/>
    <w:rsid w:val="005E2989"/>
    <w:rsid w:val="005E3F5C"/>
    <w:rsid w:val="005F6D04"/>
    <w:rsid w:val="006062B7"/>
    <w:rsid w:val="0061797F"/>
    <w:rsid w:val="00624C4F"/>
    <w:rsid w:val="0064078A"/>
    <w:rsid w:val="00646F53"/>
    <w:rsid w:val="00654D97"/>
    <w:rsid w:val="00663280"/>
    <w:rsid w:val="006850E9"/>
    <w:rsid w:val="00685B5C"/>
    <w:rsid w:val="006954FB"/>
    <w:rsid w:val="006A7E72"/>
    <w:rsid w:val="006B1EF6"/>
    <w:rsid w:val="006B50FF"/>
    <w:rsid w:val="006B7631"/>
    <w:rsid w:val="006C3339"/>
    <w:rsid w:val="006F133D"/>
    <w:rsid w:val="007016CF"/>
    <w:rsid w:val="00714C59"/>
    <w:rsid w:val="00720062"/>
    <w:rsid w:val="00732515"/>
    <w:rsid w:val="007501B8"/>
    <w:rsid w:val="00785590"/>
    <w:rsid w:val="00796DB4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042AC"/>
    <w:rsid w:val="00810622"/>
    <w:rsid w:val="008119B4"/>
    <w:rsid w:val="0081313D"/>
    <w:rsid w:val="00814D8D"/>
    <w:rsid w:val="0082067D"/>
    <w:rsid w:val="0082228D"/>
    <w:rsid w:val="00823B58"/>
    <w:rsid w:val="00825046"/>
    <w:rsid w:val="00834855"/>
    <w:rsid w:val="0084190C"/>
    <w:rsid w:val="00853570"/>
    <w:rsid w:val="00855F34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46D1B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4098F"/>
    <w:rsid w:val="00A40A3A"/>
    <w:rsid w:val="00A41000"/>
    <w:rsid w:val="00A5038F"/>
    <w:rsid w:val="00A57215"/>
    <w:rsid w:val="00A67A54"/>
    <w:rsid w:val="00A73176"/>
    <w:rsid w:val="00A86383"/>
    <w:rsid w:val="00A9746A"/>
    <w:rsid w:val="00AA2FA0"/>
    <w:rsid w:val="00AB6DEB"/>
    <w:rsid w:val="00AB7F3E"/>
    <w:rsid w:val="00AD1C2D"/>
    <w:rsid w:val="00AD59D5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D65B8"/>
    <w:rsid w:val="00BE30B8"/>
    <w:rsid w:val="00BE611F"/>
    <w:rsid w:val="00C110E1"/>
    <w:rsid w:val="00C33B6B"/>
    <w:rsid w:val="00C36A65"/>
    <w:rsid w:val="00C36D92"/>
    <w:rsid w:val="00C36F72"/>
    <w:rsid w:val="00C41B51"/>
    <w:rsid w:val="00C474B7"/>
    <w:rsid w:val="00C5717E"/>
    <w:rsid w:val="00C57BBD"/>
    <w:rsid w:val="00C6066A"/>
    <w:rsid w:val="00C6481A"/>
    <w:rsid w:val="00C64995"/>
    <w:rsid w:val="00C70CB5"/>
    <w:rsid w:val="00C72E82"/>
    <w:rsid w:val="00C86838"/>
    <w:rsid w:val="00C91F08"/>
    <w:rsid w:val="00C976B7"/>
    <w:rsid w:val="00CB0027"/>
    <w:rsid w:val="00CB388E"/>
    <w:rsid w:val="00CB6D61"/>
    <w:rsid w:val="00CC166F"/>
    <w:rsid w:val="00CC50AD"/>
    <w:rsid w:val="00CC59F6"/>
    <w:rsid w:val="00CD0439"/>
    <w:rsid w:val="00CD37A1"/>
    <w:rsid w:val="00CD47DB"/>
    <w:rsid w:val="00CE63B2"/>
    <w:rsid w:val="00CE7507"/>
    <w:rsid w:val="00CF32F6"/>
    <w:rsid w:val="00CF5AFD"/>
    <w:rsid w:val="00D05A20"/>
    <w:rsid w:val="00D13774"/>
    <w:rsid w:val="00D27A0D"/>
    <w:rsid w:val="00D34885"/>
    <w:rsid w:val="00D37997"/>
    <w:rsid w:val="00D42F40"/>
    <w:rsid w:val="00D52607"/>
    <w:rsid w:val="00D57D9D"/>
    <w:rsid w:val="00D62EF2"/>
    <w:rsid w:val="00D837D1"/>
    <w:rsid w:val="00D84B2D"/>
    <w:rsid w:val="00DA675F"/>
    <w:rsid w:val="00DB06D7"/>
    <w:rsid w:val="00DB5C2C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200B7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3570"/>
    <w:rPr>
      <w:b/>
      <w:bCs/>
    </w:rPr>
  </w:style>
  <w:style w:type="character" w:customStyle="1" w:styleId="uv3um">
    <w:name w:val="uv3um"/>
    <w:basedOn w:val="Fontepargpadro"/>
    <w:rsid w:val="00C41B51"/>
  </w:style>
  <w:style w:type="character" w:customStyle="1" w:styleId="selectable-text">
    <w:name w:val="selectable-text"/>
    <w:basedOn w:val="Fontepargpadro"/>
    <w:rsid w:val="00D42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53EC8-9833-405E-8E70-FDB5BA2F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50</cp:revision>
  <cp:lastPrinted>2025-01-06T14:33:00Z</cp:lastPrinted>
  <dcterms:created xsi:type="dcterms:W3CDTF">2025-01-02T16:18:00Z</dcterms:created>
  <dcterms:modified xsi:type="dcterms:W3CDTF">2025-11-07T23:52:00Z</dcterms:modified>
</cp:coreProperties>
</file>