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91" w:rsidRPr="00C818B7" w:rsidRDefault="00505F91" w:rsidP="00D6442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6161BA" w:rsidRPr="00C818B7" w:rsidRDefault="006161BA" w:rsidP="006161BA">
      <w:pPr>
        <w:ind w:firstLine="709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570C15" w:rsidRPr="00C818B7" w:rsidRDefault="00570C15" w:rsidP="00570C15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818B7">
        <w:rPr>
          <w:rFonts w:ascii="Times New Roman" w:hAnsi="Times New Roman" w:cs="Times New Roman"/>
          <w:b/>
        </w:rPr>
        <w:t xml:space="preserve">INDICAÇÃO Nº____, </w:t>
      </w:r>
      <w:r w:rsidRPr="00C818B7">
        <w:rPr>
          <w:rFonts w:ascii="Times New Roman" w:hAnsi="Times New Roman" w:cs="Times New Roman"/>
        </w:rPr>
        <w:t xml:space="preserve">de </w:t>
      </w:r>
      <w:r w:rsidR="003D521D">
        <w:rPr>
          <w:rFonts w:ascii="Times New Roman" w:hAnsi="Times New Roman" w:cs="Times New Roman"/>
        </w:rPr>
        <w:t>11</w:t>
      </w:r>
      <w:r w:rsidRPr="00C818B7">
        <w:rPr>
          <w:rFonts w:ascii="Times New Roman" w:hAnsi="Times New Roman" w:cs="Times New Roman"/>
        </w:rPr>
        <w:t xml:space="preserve"> de </w:t>
      </w:r>
      <w:r w:rsidR="003D521D">
        <w:rPr>
          <w:rFonts w:ascii="Times New Roman" w:hAnsi="Times New Roman" w:cs="Times New Roman"/>
        </w:rPr>
        <w:t>novembro</w:t>
      </w:r>
      <w:r w:rsidRPr="00C818B7">
        <w:rPr>
          <w:rFonts w:ascii="Times New Roman" w:hAnsi="Times New Roman" w:cs="Times New Roman"/>
        </w:rPr>
        <w:t xml:space="preserve"> de 2025.</w:t>
      </w:r>
    </w:p>
    <w:p w:rsidR="00570C15" w:rsidRPr="00C818B7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:rsidR="00570C15" w:rsidRPr="00C818B7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:rsidR="003D521D" w:rsidRPr="002A1E0F" w:rsidRDefault="003D521D" w:rsidP="003D521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3D521D" w:rsidRPr="002A1E0F" w:rsidRDefault="003D521D" w:rsidP="003D521D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3D521D" w:rsidRPr="002A1E0F" w:rsidRDefault="003D521D" w:rsidP="003D521D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3D521D" w:rsidRPr="002A1E0F" w:rsidRDefault="003D521D" w:rsidP="003D52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A1E0F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1E0F">
        <w:rPr>
          <w:rFonts w:ascii="Times New Roman" w:hAnsi="Times New Roman" w:cs="Times New Roman"/>
          <w:sz w:val="24"/>
          <w:szCs w:val="24"/>
        </w:rPr>
        <w:t xml:space="preserve"> que este subscreve, nos termos do Regimento Interno, requer a Vossa Senhoria, que seja encaminhada a seguinte indicação a Prefeita Municipal: </w:t>
      </w:r>
    </w:p>
    <w:p w:rsidR="003D521D" w:rsidRPr="002A1E0F" w:rsidRDefault="003D521D" w:rsidP="003D52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521D" w:rsidRPr="002A1E0F" w:rsidRDefault="003D521D" w:rsidP="003D52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D521D">
        <w:rPr>
          <w:rFonts w:ascii="Times New Roman" w:hAnsi="Times New Roman" w:cs="Times New Roman"/>
          <w:b/>
          <w:sz w:val="24"/>
          <w:szCs w:val="24"/>
          <w:u w:val="single"/>
        </w:rPr>
        <w:t xml:space="preserve">Indico à senhora prefeita municipal que determine, por meio dos setores competentes da administração, o </w:t>
      </w:r>
      <w:r w:rsidRPr="003D521D">
        <w:rPr>
          <w:rFonts w:ascii="Times New Roman" w:hAnsi="Times New Roman" w:cs="Times New Roman"/>
          <w:b/>
          <w:bCs/>
          <w:sz w:val="24"/>
          <w:szCs w:val="24"/>
          <w:u w:val="single"/>
        </w:rPr>
        <w:t>descongelamento e a retomada da contagem de tempo de serviço</w:t>
      </w:r>
      <w:r w:rsidRPr="003D521D">
        <w:rPr>
          <w:rFonts w:ascii="Times New Roman" w:hAnsi="Times New Roman" w:cs="Times New Roman"/>
          <w:b/>
          <w:sz w:val="24"/>
          <w:szCs w:val="24"/>
          <w:u w:val="single"/>
        </w:rPr>
        <w:t xml:space="preserve"> dos servidores públicos municipais, com vistas à concessão das </w:t>
      </w:r>
      <w:r w:rsidRPr="003D521D">
        <w:rPr>
          <w:rFonts w:ascii="Times New Roman" w:hAnsi="Times New Roman" w:cs="Times New Roman"/>
          <w:b/>
          <w:bCs/>
          <w:sz w:val="24"/>
          <w:szCs w:val="24"/>
          <w:u w:val="single"/>
        </w:rPr>
        <w:t>progressões horizontais, adicionais por tempo de serviço (quinquênios, sexta-parte) e férias-prêmio (ou licença-prêmio)</w:t>
      </w:r>
      <w:r w:rsidRPr="003D521D">
        <w:rPr>
          <w:rFonts w:ascii="Times New Roman" w:hAnsi="Times New Roman" w:cs="Times New Roman"/>
          <w:b/>
          <w:sz w:val="24"/>
          <w:szCs w:val="24"/>
          <w:u w:val="single"/>
        </w:rPr>
        <w:t xml:space="preserve">, que foram </w:t>
      </w:r>
      <w:r w:rsidRPr="003D521D">
        <w:rPr>
          <w:rFonts w:ascii="Times New Roman" w:hAnsi="Times New Roman" w:cs="Times New Roman"/>
          <w:b/>
          <w:bCs/>
          <w:sz w:val="24"/>
          <w:szCs w:val="24"/>
          <w:u w:val="single"/>
        </w:rPr>
        <w:t>suspensos em decorrência da lei complementar federal nº 173/2020</w:t>
      </w:r>
      <w:r w:rsidRPr="003D521D">
        <w:rPr>
          <w:rFonts w:ascii="Times New Roman" w:hAnsi="Times New Roman" w:cs="Times New Roman"/>
          <w:b/>
          <w:sz w:val="24"/>
          <w:szCs w:val="24"/>
          <w:u w:val="single"/>
        </w:rPr>
        <w:t>, durante o período da pandemia da covid-19.</w:t>
      </w:r>
      <w:r w:rsidRPr="002A1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21D" w:rsidRPr="002A1E0F" w:rsidRDefault="003D521D" w:rsidP="003D52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D521D" w:rsidRDefault="003D521D" w:rsidP="003D52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D521D" w:rsidRDefault="003D521D" w:rsidP="003D52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D521D" w:rsidRPr="002A1E0F" w:rsidRDefault="003D521D" w:rsidP="003D52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>JUSTIFICATIVA</w:t>
      </w:r>
    </w:p>
    <w:p w:rsidR="003D521D" w:rsidRPr="002A1E0F" w:rsidRDefault="003D521D" w:rsidP="003D52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D521D" w:rsidRPr="003D521D" w:rsidRDefault="003D521D" w:rsidP="003D521D">
      <w:pPr>
        <w:pStyle w:val="NormalWeb"/>
        <w:spacing w:line="240" w:lineRule="auto"/>
        <w:jc w:val="both"/>
        <w:rPr>
          <w:rFonts w:eastAsia="Times New Roman"/>
          <w:lang w:eastAsia="pt-BR"/>
        </w:rPr>
      </w:pPr>
      <w:r>
        <w:tab/>
      </w:r>
      <w:bookmarkEnd w:id="0"/>
      <w:r>
        <w:t>Dur</w:t>
      </w:r>
      <w:r w:rsidRPr="003D521D">
        <w:rPr>
          <w:rFonts w:eastAsia="Times New Roman"/>
          <w:lang w:eastAsia="pt-BR"/>
        </w:rPr>
        <w:t xml:space="preserve">ante a pandemia, a Lei Complementar Federal nº 173, de 27 de maio de 2020, estabeleceu o Programa Federativo de Enfrentamento ao Coronavírus (Covid-19) e impôs diversas restrições aos entes federativos, dentre elas a </w:t>
      </w:r>
      <w:r w:rsidRPr="003D521D">
        <w:rPr>
          <w:rFonts w:eastAsia="Times New Roman"/>
          <w:b/>
          <w:bCs/>
          <w:lang w:eastAsia="pt-BR"/>
        </w:rPr>
        <w:t>suspensão da contagem de tempo de serviço para fins de adicionais, progressões e licenças-prêmio</w:t>
      </w:r>
      <w:r w:rsidRPr="003D521D">
        <w:rPr>
          <w:rFonts w:eastAsia="Times New Roman"/>
          <w:lang w:eastAsia="pt-BR"/>
        </w:rPr>
        <w:t xml:space="preserve">, no período compreendido entre </w:t>
      </w:r>
      <w:r w:rsidRPr="003D521D">
        <w:rPr>
          <w:rFonts w:eastAsia="Times New Roman"/>
          <w:b/>
          <w:bCs/>
          <w:lang w:eastAsia="pt-BR"/>
        </w:rPr>
        <w:t>28 de maio de 2020 e 31 de dezembro de 2021</w:t>
      </w:r>
      <w:r w:rsidRPr="003D521D">
        <w:rPr>
          <w:rFonts w:eastAsia="Times New Roman"/>
          <w:lang w:eastAsia="pt-BR"/>
        </w:rPr>
        <w:t>.</w:t>
      </w:r>
    </w:p>
    <w:p w:rsidR="003D521D" w:rsidRPr="003D521D" w:rsidRDefault="003D521D" w:rsidP="003D521D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  <w:r w:rsidRPr="003D521D">
        <w:rPr>
          <w:rFonts w:ascii="Times New Roman" w:eastAsia="Times New Roman" w:hAnsi="Times New Roman" w:cs="Times New Roman"/>
          <w:lang w:eastAsia="pt-BR"/>
        </w:rPr>
        <w:t xml:space="preserve">Com o término da vigência dessas restrições, e considerando que </w:t>
      </w:r>
      <w:r w:rsidRPr="003D521D">
        <w:rPr>
          <w:rFonts w:ascii="Times New Roman" w:eastAsia="Times New Roman" w:hAnsi="Times New Roman" w:cs="Times New Roman"/>
          <w:b/>
          <w:bCs/>
          <w:lang w:eastAsia="pt-BR"/>
        </w:rPr>
        <w:t>não há mais impedimento legal</w:t>
      </w:r>
      <w:r w:rsidRPr="003D521D">
        <w:rPr>
          <w:rFonts w:ascii="Times New Roman" w:eastAsia="Times New Roman" w:hAnsi="Times New Roman" w:cs="Times New Roman"/>
          <w:lang w:eastAsia="pt-BR"/>
        </w:rPr>
        <w:t xml:space="preserve">, diversos municípios e estados brasileiros já promoveram o </w:t>
      </w:r>
      <w:r w:rsidRPr="003D521D">
        <w:rPr>
          <w:rFonts w:ascii="Times New Roman" w:eastAsia="Times New Roman" w:hAnsi="Times New Roman" w:cs="Times New Roman"/>
          <w:b/>
          <w:bCs/>
          <w:lang w:eastAsia="pt-BR"/>
        </w:rPr>
        <w:t>reconhecimento e a recontagem do tempo de serviço</w:t>
      </w:r>
      <w:r w:rsidRPr="003D521D">
        <w:rPr>
          <w:rFonts w:ascii="Times New Roman" w:eastAsia="Times New Roman" w:hAnsi="Times New Roman" w:cs="Times New Roman"/>
          <w:lang w:eastAsia="pt-BR"/>
        </w:rPr>
        <w:t xml:space="preserve"> dos servidores no período em questão, retomando os direitos anteriormente congelados.</w:t>
      </w:r>
    </w:p>
    <w:p w:rsidR="003D521D" w:rsidRPr="003D521D" w:rsidRDefault="003D521D" w:rsidP="003D521D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  <w:r w:rsidRPr="003D521D">
        <w:rPr>
          <w:rFonts w:ascii="Times New Roman" w:eastAsia="Times New Roman" w:hAnsi="Times New Roman" w:cs="Times New Roman"/>
          <w:lang w:eastAsia="pt-BR"/>
        </w:rPr>
        <w:t xml:space="preserve">É justo e necessário que o Município também adote essa medida, </w:t>
      </w:r>
      <w:r w:rsidRPr="003D521D">
        <w:rPr>
          <w:rFonts w:ascii="Times New Roman" w:eastAsia="Times New Roman" w:hAnsi="Times New Roman" w:cs="Times New Roman"/>
          <w:b/>
          <w:bCs/>
          <w:lang w:eastAsia="pt-BR"/>
        </w:rPr>
        <w:t>valorizando o servidor público</w:t>
      </w:r>
      <w:r w:rsidRPr="003D521D">
        <w:rPr>
          <w:rFonts w:ascii="Times New Roman" w:eastAsia="Times New Roman" w:hAnsi="Times New Roman" w:cs="Times New Roman"/>
          <w:lang w:eastAsia="pt-BR"/>
        </w:rPr>
        <w:t>, reconhecendo o tempo efetivamente trabalhado durante a pandemia — período em que muitos profissionais se mantiveram na linha de frente, garantindo o funcionamento dos serviços públicos essenciais.</w:t>
      </w:r>
    </w:p>
    <w:p w:rsidR="003D521D" w:rsidRPr="003D521D" w:rsidRDefault="003D521D" w:rsidP="003D521D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  <w:r w:rsidRPr="003D521D">
        <w:rPr>
          <w:rFonts w:ascii="Times New Roman" w:eastAsia="Times New Roman" w:hAnsi="Times New Roman" w:cs="Times New Roman"/>
          <w:lang w:eastAsia="pt-BR"/>
        </w:rPr>
        <w:t xml:space="preserve">Assim, o </w:t>
      </w:r>
      <w:r w:rsidRPr="003D521D">
        <w:rPr>
          <w:rFonts w:ascii="Times New Roman" w:eastAsia="Times New Roman" w:hAnsi="Times New Roman" w:cs="Times New Roman"/>
          <w:b/>
          <w:bCs/>
          <w:lang w:eastAsia="pt-BR"/>
        </w:rPr>
        <w:t>descongelamento e a regularização das progressões e benefícios por tempo de serviço</w:t>
      </w:r>
      <w:r w:rsidRPr="003D521D">
        <w:rPr>
          <w:rFonts w:ascii="Times New Roman" w:eastAsia="Times New Roman" w:hAnsi="Times New Roman" w:cs="Times New Roman"/>
          <w:lang w:eastAsia="pt-BR"/>
        </w:rPr>
        <w:t xml:space="preserve"> representam não apenas o cumprimento de um direito, mas também uma forma de </w:t>
      </w:r>
      <w:r w:rsidRPr="003D521D">
        <w:rPr>
          <w:rFonts w:ascii="Times New Roman" w:eastAsia="Times New Roman" w:hAnsi="Times New Roman" w:cs="Times New Roman"/>
          <w:b/>
          <w:bCs/>
          <w:lang w:eastAsia="pt-BR"/>
        </w:rPr>
        <w:t>respeito e valorização</w:t>
      </w:r>
      <w:r w:rsidRPr="003D521D">
        <w:rPr>
          <w:rFonts w:ascii="Times New Roman" w:eastAsia="Times New Roman" w:hAnsi="Times New Roman" w:cs="Times New Roman"/>
          <w:lang w:eastAsia="pt-BR"/>
        </w:rPr>
        <w:t xml:space="preserve"> ao funcionalismo municipal.</w:t>
      </w:r>
    </w:p>
    <w:p w:rsidR="003D521D" w:rsidRPr="003D521D" w:rsidRDefault="003D521D" w:rsidP="003D521D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  <w:r w:rsidRPr="003D521D">
        <w:rPr>
          <w:rFonts w:ascii="Times New Roman" w:eastAsia="Times New Roman" w:hAnsi="Times New Roman" w:cs="Times New Roman"/>
          <w:lang w:eastAsia="pt-BR"/>
        </w:rPr>
        <w:t xml:space="preserve">Diante do exposto, </w:t>
      </w:r>
      <w:r w:rsidRPr="003D521D">
        <w:rPr>
          <w:rFonts w:ascii="Times New Roman" w:eastAsia="Times New Roman" w:hAnsi="Times New Roman" w:cs="Times New Roman"/>
          <w:b/>
          <w:bCs/>
          <w:lang w:eastAsia="pt-BR"/>
        </w:rPr>
        <w:t>indico à Chefe do Poder Executivo Municipal</w:t>
      </w:r>
      <w:r w:rsidRPr="003D521D">
        <w:rPr>
          <w:rFonts w:ascii="Times New Roman" w:eastAsia="Times New Roman" w:hAnsi="Times New Roman" w:cs="Times New Roman"/>
          <w:lang w:eastAsia="pt-BR"/>
        </w:rPr>
        <w:t xml:space="preserve"> que determine a análise e adoção das medidas administrativas necessárias para o </w:t>
      </w:r>
      <w:r w:rsidRPr="003D521D">
        <w:rPr>
          <w:rFonts w:ascii="Times New Roman" w:eastAsia="Times New Roman" w:hAnsi="Times New Roman" w:cs="Times New Roman"/>
          <w:b/>
          <w:bCs/>
          <w:lang w:eastAsia="pt-BR"/>
        </w:rPr>
        <w:t>restabelecimento e a concessão dos direitos funcionais</w:t>
      </w:r>
      <w:r w:rsidRPr="003D521D">
        <w:rPr>
          <w:rFonts w:ascii="Times New Roman" w:eastAsia="Times New Roman" w:hAnsi="Times New Roman" w:cs="Times New Roman"/>
          <w:lang w:eastAsia="pt-BR"/>
        </w:rPr>
        <w:t xml:space="preserve"> previstos na legislação municipal.</w:t>
      </w:r>
    </w:p>
    <w:p w:rsidR="00570C15" w:rsidRDefault="00570C15" w:rsidP="003D52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D521D" w:rsidRDefault="003D521D" w:rsidP="003D52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D521D" w:rsidRDefault="003D521D" w:rsidP="003D52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D521D" w:rsidRDefault="003D521D" w:rsidP="003D52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D521D" w:rsidRPr="00C818B7" w:rsidRDefault="003D521D" w:rsidP="003D52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C818B7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C818B7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818B7">
        <w:rPr>
          <w:rFonts w:ascii="Times New Roman" w:hAnsi="Times New Roman" w:cs="Times New Roman"/>
          <w:b/>
          <w:sz w:val="24"/>
          <w:szCs w:val="24"/>
        </w:rPr>
        <w:t>Sammantta Bleme</w:t>
      </w:r>
    </w:p>
    <w:p w:rsidR="00570C15" w:rsidRPr="00C818B7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818B7">
        <w:rPr>
          <w:rFonts w:ascii="Times New Roman" w:hAnsi="Times New Roman" w:cs="Times New Roman"/>
          <w:sz w:val="24"/>
          <w:szCs w:val="24"/>
        </w:rPr>
        <w:t>Vereadora</w:t>
      </w:r>
    </w:p>
    <w:sectPr w:rsidR="00570C15" w:rsidRPr="00C818B7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CED" w:rsidRDefault="003D1CED" w:rsidP="00CC50AD">
      <w:pPr>
        <w:spacing w:line="240" w:lineRule="auto"/>
      </w:pPr>
      <w:r>
        <w:separator/>
      </w:r>
    </w:p>
  </w:endnote>
  <w:endnote w:type="continuationSeparator" w:id="1">
    <w:p w:rsidR="003D1CED" w:rsidRDefault="003D1CED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CED" w:rsidRDefault="003D1CED" w:rsidP="00CC50AD">
      <w:pPr>
        <w:spacing w:line="240" w:lineRule="auto"/>
      </w:pPr>
      <w:r>
        <w:separator/>
      </w:r>
    </w:p>
  </w:footnote>
  <w:footnote w:type="continuationSeparator" w:id="1">
    <w:p w:rsidR="003D1CED" w:rsidRDefault="003D1CED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AD" w:rsidRDefault="00BB5E24" w:rsidP="00450170">
    <w:pPr>
      <w:pStyle w:val="Cabealho"/>
      <w:rPr>
        <w:sz w:val="28"/>
        <w:szCs w:val="28"/>
      </w:rPr>
    </w:pPr>
    <w:r w:rsidRPr="00BB5E24">
      <w:rPr>
        <w:rFonts w:ascii="Bebas Neue" w:hAnsi="Bebas Neue"/>
        <w:noProof/>
        <w:sz w:val="28"/>
        <w:szCs w:val="28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4" o:spid="_x0000_s4098" type="#_x0000_t202" style="position:absolute;margin-left:129.1pt;margin-top:3.3pt;width:316.8pt;height:57.7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 style="mso-next-textbox:#Caixa de texto 4">
            <w:txbxContent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DC427F" w:rsidRDefault="00BB5E24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1" w:history="1">
                  <w:r w:rsidR="00DC427F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C818B7">
                  <w:t xml:space="preserve">  </w:t>
                </w:r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Cel: (31) 998711436</w:t>
                </w:r>
              </w:p>
              <w:p w:rsidR="00DC427F" w:rsidRDefault="00DC427F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DC427F" w:rsidRDefault="00DC427F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 w:rsidRPr="00BB5E24">
      <w:rPr>
        <w:rFonts w:ascii="Bebas Neue" w:hAnsi="Bebas Neue"/>
        <w:noProof/>
        <w:sz w:val="28"/>
        <w:szCs w:val="28"/>
        <w:lang w:eastAsia="pt-BR"/>
      </w:rPr>
      <w:pict>
        <v:shape id="Caixa de texto 3" o:spid="_x0000_s4097" type="#_x0000_t202" style="position:absolute;margin-left:44.05pt;margin-top:-24.9pt;width:4in;height:34.3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 style="mso-next-textbox:#Caixa de texto 3">
            <w:txbxContent>
              <w:p w:rsidR="00504701" w:rsidRDefault="00450170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 w:rsidR="00504701"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450170" w:rsidRPr="00504701" w:rsidRDefault="00450170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</w:t>
                </w:r>
                <w:r w:rsidR="00785590" w:rsidRPr="00504701">
                  <w:rPr>
                    <w:b/>
                    <w:sz w:val="20"/>
                    <w:szCs w:val="20"/>
                  </w:rPr>
                  <w:t xml:space="preserve"> - MINAS </w:t>
                </w:r>
                <w:r w:rsidR="001239D9" w:rsidRPr="00504701">
                  <w:rPr>
                    <w:b/>
                    <w:sz w:val="20"/>
                    <w:szCs w:val="20"/>
                  </w:rPr>
                  <w:t>GERAIS</w:t>
                </w:r>
              </w:p>
            </w:txbxContent>
          </v:textbox>
          <w10:wrap anchorx="margin"/>
        </v:shape>
      </w:pict>
    </w:r>
    <w:r>
      <w:rPr>
        <w:noProof/>
        <w:sz w:val="28"/>
        <w:szCs w:val="28"/>
      </w:rPr>
      <w:pict>
        <v:shape id="_x0000_s4102" type="#_x0000_t202" style="position:absolute;margin-left:371.65pt;margin-top:-30.45pt;width:137.3pt;height:110.15pt;z-index:251664384;mso-width-relative:margin;mso-height-relative:margin" strokecolor="white [3212]">
          <v:textbox>
            <w:txbxContent>
              <w:p w:rsidR="00ED3D82" w:rsidRDefault="00C818B7">
                <w:r w:rsidRPr="00C818B7"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134" cy="1028700"/>
                      <wp:effectExtent l="0" t="0" r="0" b="0"/>
                      <wp:docPr id="5" name="Imagem 2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602" cy="1026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C10C45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C59F6"/>
    <w:rsid w:val="0001022B"/>
    <w:rsid w:val="00013116"/>
    <w:rsid w:val="00013A6F"/>
    <w:rsid w:val="000275F9"/>
    <w:rsid w:val="00032DBE"/>
    <w:rsid w:val="000448C9"/>
    <w:rsid w:val="00053361"/>
    <w:rsid w:val="000558AC"/>
    <w:rsid w:val="00063F9D"/>
    <w:rsid w:val="00071864"/>
    <w:rsid w:val="00071E28"/>
    <w:rsid w:val="00076A01"/>
    <w:rsid w:val="00082059"/>
    <w:rsid w:val="00083DCC"/>
    <w:rsid w:val="000A45BD"/>
    <w:rsid w:val="000B5363"/>
    <w:rsid w:val="000B6B55"/>
    <w:rsid w:val="000C06A9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3F13"/>
    <w:rsid w:val="00152B22"/>
    <w:rsid w:val="001608C0"/>
    <w:rsid w:val="001624A7"/>
    <w:rsid w:val="0016516C"/>
    <w:rsid w:val="00180D2B"/>
    <w:rsid w:val="001875E1"/>
    <w:rsid w:val="001945D8"/>
    <w:rsid w:val="001A51C2"/>
    <w:rsid w:val="001B4B2C"/>
    <w:rsid w:val="001B77FB"/>
    <w:rsid w:val="001F49A1"/>
    <w:rsid w:val="001F7FC7"/>
    <w:rsid w:val="00201003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DC6"/>
    <w:rsid w:val="00297E01"/>
    <w:rsid w:val="002A2901"/>
    <w:rsid w:val="002C701F"/>
    <w:rsid w:val="002D1B39"/>
    <w:rsid w:val="002D3A38"/>
    <w:rsid w:val="002E04EB"/>
    <w:rsid w:val="002E4F5A"/>
    <w:rsid w:val="002F72DA"/>
    <w:rsid w:val="00303BA4"/>
    <w:rsid w:val="00304136"/>
    <w:rsid w:val="00311620"/>
    <w:rsid w:val="00312FE3"/>
    <w:rsid w:val="00313D54"/>
    <w:rsid w:val="0031594D"/>
    <w:rsid w:val="0031607D"/>
    <w:rsid w:val="0033116B"/>
    <w:rsid w:val="00340B1E"/>
    <w:rsid w:val="00344598"/>
    <w:rsid w:val="00345B34"/>
    <w:rsid w:val="00347EAC"/>
    <w:rsid w:val="00361992"/>
    <w:rsid w:val="00365872"/>
    <w:rsid w:val="003666DA"/>
    <w:rsid w:val="003766F5"/>
    <w:rsid w:val="00376F83"/>
    <w:rsid w:val="00382188"/>
    <w:rsid w:val="00393724"/>
    <w:rsid w:val="00394957"/>
    <w:rsid w:val="00396A26"/>
    <w:rsid w:val="00397C4A"/>
    <w:rsid w:val="003B183C"/>
    <w:rsid w:val="003C417C"/>
    <w:rsid w:val="003C7159"/>
    <w:rsid w:val="003D1CED"/>
    <w:rsid w:val="003D20BC"/>
    <w:rsid w:val="003D521D"/>
    <w:rsid w:val="003F6A44"/>
    <w:rsid w:val="00412BCC"/>
    <w:rsid w:val="004214C2"/>
    <w:rsid w:val="00425FAA"/>
    <w:rsid w:val="004319CF"/>
    <w:rsid w:val="00441785"/>
    <w:rsid w:val="00446134"/>
    <w:rsid w:val="00450170"/>
    <w:rsid w:val="00452139"/>
    <w:rsid w:val="00453CE4"/>
    <w:rsid w:val="004551D3"/>
    <w:rsid w:val="00456EBF"/>
    <w:rsid w:val="004572F8"/>
    <w:rsid w:val="00460945"/>
    <w:rsid w:val="00461093"/>
    <w:rsid w:val="0046169B"/>
    <w:rsid w:val="00482CF4"/>
    <w:rsid w:val="004841D8"/>
    <w:rsid w:val="004945A2"/>
    <w:rsid w:val="004A1B75"/>
    <w:rsid w:val="004B1CA3"/>
    <w:rsid w:val="004C258A"/>
    <w:rsid w:val="004E172E"/>
    <w:rsid w:val="004E1ECC"/>
    <w:rsid w:val="004E3C02"/>
    <w:rsid w:val="004F5749"/>
    <w:rsid w:val="004F6AC4"/>
    <w:rsid w:val="00501CBB"/>
    <w:rsid w:val="00504701"/>
    <w:rsid w:val="00505F91"/>
    <w:rsid w:val="00516B69"/>
    <w:rsid w:val="005223A7"/>
    <w:rsid w:val="005237D7"/>
    <w:rsid w:val="00532A75"/>
    <w:rsid w:val="0053548F"/>
    <w:rsid w:val="00535D01"/>
    <w:rsid w:val="005433A1"/>
    <w:rsid w:val="00544992"/>
    <w:rsid w:val="00544E93"/>
    <w:rsid w:val="005503A8"/>
    <w:rsid w:val="005576E6"/>
    <w:rsid w:val="00557E8E"/>
    <w:rsid w:val="00570C15"/>
    <w:rsid w:val="00572062"/>
    <w:rsid w:val="00575338"/>
    <w:rsid w:val="00577015"/>
    <w:rsid w:val="00590937"/>
    <w:rsid w:val="005958E5"/>
    <w:rsid w:val="0059660B"/>
    <w:rsid w:val="00597284"/>
    <w:rsid w:val="005B28FF"/>
    <w:rsid w:val="005B6E7E"/>
    <w:rsid w:val="005D0330"/>
    <w:rsid w:val="005D3245"/>
    <w:rsid w:val="005D6E83"/>
    <w:rsid w:val="005E0628"/>
    <w:rsid w:val="005E223E"/>
    <w:rsid w:val="005E478F"/>
    <w:rsid w:val="00601CB1"/>
    <w:rsid w:val="00611EBA"/>
    <w:rsid w:val="006161BA"/>
    <w:rsid w:val="0061797F"/>
    <w:rsid w:val="00623B07"/>
    <w:rsid w:val="006369B9"/>
    <w:rsid w:val="00646F53"/>
    <w:rsid w:val="0065586B"/>
    <w:rsid w:val="00663280"/>
    <w:rsid w:val="0067313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3E19"/>
    <w:rsid w:val="0076699B"/>
    <w:rsid w:val="007806EF"/>
    <w:rsid w:val="007831BC"/>
    <w:rsid w:val="00785590"/>
    <w:rsid w:val="0078604F"/>
    <w:rsid w:val="007A215C"/>
    <w:rsid w:val="007A4A18"/>
    <w:rsid w:val="007C68C6"/>
    <w:rsid w:val="007C781F"/>
    <w:rsid w:val="007E377C"/>
    <w:rsid w:val="007F1F65"/>
    <w:rsid w:val="0080535B"/>
    <w:rsid w:val="0080688E"/>
    <w:rsid w:val="00815261"/>
    <w:rsid w:val="00823B58"/>
    <w:rsid w:val="00825046"/>
    <w:rsid w:val="00827304"/>
    <w:rsid w:val="00830CA0"/>
    <w:rsid w:val="00840041"/>
    <w:rsid w:val="00843CAC"/>
    <w:rsid w:val="00857D52"/>
    <w:rsid w:val="008623AD"/>
    <w:rsid w:val="00865ABD"/>
    <w:rsid w:val="00865F71"/>
    <w:rsid w:val="008740F2"/>
    <w:rsid w:val="00876B56"/>
    <w:rsid w:val="00880E6F"/>
    <w:rsid w:val="0088195E"/>
    <w:rsid w:val="00884486"/>
    <w:rsid w:val="00885911"/>
    <w:rsid w:val="008B6DD4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04985"/>
    <w:rsid w:val="00910836"/>
    <w:rsid w:val="00913E46"/>
    <w:rsid w:val="009163E6"/>
    <w:rsid w:val="0091714D"/>
    <w:rsid w:val="009265B7"/>
    <w:rsid w:val="00934406"/>
    <w:rsid w:val="00935078"/>
    <w:rsid w:val="0094534E"/>
    <w:rsid w:val="00946DA5"/>
    <w:rsid w:val="00947964"/>
    <w:rsid w:val="00955F5B"/>
    <w:rsid w:val="0096251B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C7DF3"/>
    <w:rsid w:val="009D01E4"/>
    <w:rsid w:val="009E45B1"/>
    <w:rsid w:val="009E777E"/>
    <w:rsid w:val="00A04969"/>
    <w:rsid w:val="00A202B3"/>
    <w:rsid w:val="00A2102A"/>
    <w:rsid w:val="00A217C0"/>
    <w:rsid w:val="00A2417B"/>
    <w:rsid w:val="00A36B83"/>
    <w:rsid w:val="00A3758A"/>
    <w:rsid w:val="00A37DAD"/>
    <w:rsid w:val="00A40994"/>
    <w:rsid w:val="00A41000"/>
    <w:rsid w:val="00A44793"/>
    <w:rsid w:val="00A46D72"/>
    <w:rsid w:val="00A50FA0"/>
    <w:rsid w:val="00A6228D"/>
    <w:rsid w:val="00A634D6"/>
    <w:rsid w:val="00A63525"/>
    <w:rsid w:val="00A673BE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1B30"/>
    <w:rsid w:val="00AE2EB4"/>
    <w:rsid w:val="00AF0D6B"/>
    <w:rsid w:val="00AF0DA2"/>
    <w:rsid w:val="00AF6F2C"/>
    <w:rsid w:val="00B12D19"/>
    <w:rsid w:val="00B12E82"/>
    <w:rsid w:val="00B140DD"/>
    <w:rsid w:val="00B44485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B1079"/>
    <w:rsid w:val="00BB5E24"/>
    <w:rsid w:val="00BC11A4"/>
    <w:rsid w:val="00BE497C"/>
    <w:rsid w:val="00BE6136"/>
    <w:rsid w:val="00BF4576"/>
    <w:rsid w:val="00BF72C2"/>
    <w:rsid w:val="00C045E8"/>
    <w:rsid w:val="00C10C45"/>
    <w:rsid w:val="00C1242B"/>
    <w:rsid w:val="00C132C3"/>
    <w:rsid w:val="00C27D5D"/>
    <w:rsid w:val="00C303B0"/>
    <w:rsid w:val="00C36F72"/>
    <w:rsid w:val="00C40D71"/>
    <w:rsid w:val="00C43C8A"/>
    <w:rsid w:val="00C44F69"/>
    <w:rsid w:val="00C466BB"/>
    <w:rsid w:val="00C5717E"/>
    <w:rsid w:val="00C57BBD"/>
    <w:rsid w:val="00C57EE1"/>
    <w:rsid w:val="00C6066A"/>
    <w:rsid w:val="00C70CB5"/>
    <w:rsid w:val="00C72E82"/>
    <w:rsid w:val="00C73400"/>
    <w:rsid w:val="00C818B7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D5443"/>
    <w:rsid w:val="00CF0B37"/>
    <w:rsid w:val="00CF32F6"/>
    <w:rsid w:val="00CF5AFD"/>
    <w:rsid w:val="00D03518"/>
    <w:rsid w:val="00D34885"/>
    <w:rsid w:val="00D562E2"/>
    <w:rsid w:val="00D57A77"/>
    <w:rsid w:val="00D57D9D"/>
    <w:rsid w:val="00D62E53"/>
    <w:rsid w:val="00D6442B"/>
    <w:rsid w:val="00D65A6A"/>
    <w:rsid w:val="00D926D1"/>
    <w:rsid w:val="00D94BBA"/>
    <w:rsid w:val="00D96C7E"/>
    <w:rsid w:val="00DA21FA"/>
    <w:rsid w:val="00DA675F"/>
    <w:rsid w:val="00DA769C"/>
    <w:rsid w:val="00DB6D58"/>
    <w:rsid w:val="00DC2CB6"/>
    <w:rsid w:val="00DC427F"/>
    <w:rsid w:val="00DD4A6F"/>
    <w:rsid w:val="00DE38DB"/>
    <w:rsid w:val="00DF0A81"/>
    <w:rsid w:val="00DF3171"/>
    <w:rsid w:val="00E101AA"/>
    <w:rsid w:val="00E10391"/>
    <w:rsid w:val="00E131B1"/>
    <w:rsid w:val="00E374C2"/>
    <w:rsid w:val="00E41926"/>
    <w:rsid w:val="00E462DA"/>
    <w:rsid w:val="00E62D17"/>
    <w:rsid w:val="00E77D56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33A9B"/>
    <w:rsid w:val="00F45EFF"/>
    <w:rsid w:val="00F6464B"/>
    <w:rsid w:val="00F8180B"/>
    <w:rsid w:val="00F862B4"/>
    <w:rsid w:val="00F91AF0"/>
    <w:rsid w:val="00F95476"/>
    <w:rsid w:val="00FA00F2"/>
    <w:rsid w:val="00FA0580"/>
    <w:rsid w:val="00FA61B7"/>
    <w:rsid w:val="00FB08F0"/>
    <w:rsid w:val="00FB275A"/>
    <w:rsid w:val="00FC6E37"/>
    <w:rsid w:val="00FD5BC9"/>
    <w:rsid w:val="00FF2F22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customStyle="1" w:styleId="Normal1">
    <w:name w:val="Normal1"/>
    <w:rsid w:val="006161BA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570C15"/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304136"/>
    <w:rPr>
      <w:b/>
      <w:bCs/>
    </w:rPr>
  </w:style>
  <w:style w:type="character" w:styleId="nfase">
    <w:name w:val="Emphasis"/>
    <w:basedOn w:val="Fontepargpadro"/>
    <w:uiPriority w:val="20"/>
    <w:qFormat/>
    <w:rsid w:val="00CD54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7494-57DB-4F3E-AA19-E8E84D8C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</TotalTime>
  <Pages>1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vereador G05</cp:lastModifiedBy>
  <cp:revision>30</cp:revision>
  <cp:lastPrinted>2025-04-23T12:01:00Z</cp:lastPrinted>
  <dcterms:created xsi:type="dcterms:W3CDTF">2024-09-04T19:38:00Z</dcterms:created>
  <dcterms:modified xsi:type="dcterms:W3CDTF">2025-11-03T22:17:00Z</dcterms:modified>
</cp:coreProperties>
</file>