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B929" w14:textId="77777777" w:rsidR="00505F91" w:rsidRPr="00C818B7" w:rsidRDefault="00505F91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9F93DC6" w14:textId="77777777" w:rsidR="006161BA" w:rsidRPr="00C818B7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14:paraId="19C3B3A4" w14:textId="3CCBBFC7" w:rsidR="00570C15" w:rsidRPr="00C818B7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818B7">
        <w:rPr>
          <w:rFonts w:ascii="Times New Roman" w:hAnsi="Times New Roman" w:cs="Times New Roman"/>
          <w:b/>
        </w:rPr>
        <w:t>INDICAÇÃO Nº</w:t>
      </w:r>
      <w:r w:rsidR="00C00F81">
        <w:rPr>
          <w:rFonts w:ascii="Times New Roman" w:hAnsi="Times New Roman" w:cs="Times New Roman"/>
          <w:b/>
        </w:rPr>
        <w:t xml:space="preserve"> 239</w:t>
      </w:r>
      <w:r w:rsidRPr="00C818B7">
        <w:rPr>
          <w:rFonts w:ascii="Times New Roman" w:hAnsi="Times New Roman" w:cs="Times New Roman"/>
          <w:b/>
        </w:rPr>
        <w:t xml:space="preserve">, </w:t>
      </w:r>
      <w:r w:rsidRPr="00C818B7">
        <w:rPr>
          <w:rFonts w:ascii="Times New Roman" w:hAnsi="Times New Roman" w:cs="Times New Roman"/>
        </w:rPr>
        <w:t xml:space="preserve">de </w:t>
      </w:r>
      <w:r w:rsidR="00DB10B1">
        <w:rPr>
          <w:rFonts w:ascii="Times New Roman" w:hAnsi="Times New Roman" w:cs="Times New Roman"/>
        </w:rPr>
        <w:t>25</w:t>
      </w:r>
      <w:r w:rsidRPr="00C818B7">
        <w:rPr>
          <w:rFonts w:ascii="Times New Roman" w:hAnsi="Times New Roman" w:cs="Times New Roman"/>
        </w:rPr>
        <w:t xml:space="preserve"> de </w:t>
      </w:r>
      <w:r w:rsidR="009621A7">
        <w:rPr>
          <w:rFonts w:ascii="Times New Roman" w:hAnsi="Times New Roman" w:cs="Times New Roman"/>
        </w:rPr>
        <w:t>novembro</w:t>
      </w:r>
      <w:r w:rsidRPr="00C818B7">
        <w:rPr>
          <w:rFonts w:ascii="Times New Roman" w:hAnsi="Times New Roman" w:cs="Times New Roman"/>
        </w:rPr>
        <w:t xml:space="preserve"> de 2025.</w:t>
      </w:r>
    </w:p>
    <w:p w14:paraId="03CF64D6" w14:textId="77777777"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14:paraId="465C1971" w14:textId="77777777"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14:paraId="5648EAA0" w14:textId="77777777" w:rsidR="009621A7" w:rsidRPr="009621A7" w:rsidRDefault="009621A7" w:rsidP="009621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 xml:space="preserve">A vereadora que esta subscreve, nos termos do Regimento Interno, requer que seja encaminhada à Excelentíssima Senhora Prefeita Municipal a seguinte </w:t>
      </w:r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>INDICAÇÃO</w:t>
      </w:r>
      <w:r w:rsidRPr="009621A7">
        <w:rPr>
          <w:rFonts w:ascii="Times New Roman" w:eastAsia="Times New Roman" w:hAnsi="Times New Roman" w:cs="Times New Roman"/>
          <w:lang w:eastAsia="pt-BR"/>
        </w:rPr>
        <w:t>:</w:t>
      </w:r>
    </w:p>
    <w:p w14:paraId="465DEF84" w14:textId="77777777" w:rsidR="009621A7" w:rsidRPr="009621A7" w:rsidRDefault="009621A7" w:rsidP="009621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>QUE A PREFEITURA MUNICIPAL DESTINE O IMÓVEL DOADO PELA ANTIGA CONCESSIONÁRIA DA LINHA FÉRREA PARA FUNCIONAR COMO UM ATELIÊ COMUNITÁRIO / “FABLAB CULTURAL”, VOLTADO PARA ATIVIDADES CRIATIVAS, CURSOS CULTURAIS E DESENVOLVIMENTO DE ECONOMIA CRIATIVA NO MUNICÍPIO.</w:t>
      </w:r>
    </w:p>
    <w:p w14:paraId="1CBA6A4E" w14:textId="77777777" w:rsidR="00DB10B1" w:rsidRDefault="00DB10B1" w:rsidP="00DB1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</w:p>
    <w:p w14:paraId="368CF386" w14:textId="77777777" w:rsidR="00DB10B1" w:rsidRDefault="009621A7" w:rsidP="00DB10B1">
      <w:pPr>
        <w:pStyle w:val="Ttulo3"/>
        <w:jc w:val="both"/>
        <w:rPr>
          <w:rStyle w:val="Forte"/>
          <w:rFonts w:ascii="Times New Roman" w:hAnsi="Times New Roman" w:cs="Times New Roman"/>
          <w:b/>
          <w:bCs/>
          <w:sz w:val="24"/>
        </w:rPr>
      </w:pPr>
      <w:r w:rsidRPr="00DB10B1">
        <w:rPr>
          <w:rStyle w:val="Forte"/>
          <w:rFonts w:ascii="Times New Roman" w:hAnsi="Times New Roman" w:cs="Times New Roman"/>
          <w:b/>
          <w:bCs/>
          <w:sz w:val="24"/>
        </w:rPr>
        <w:t>JUSTIFICATIVA</w:t>
      </w:r>
    </w:p>
    <w:p w14:paraId="58673691" w14:textId="77777777" w:rsidR="009621A7" w:rsidRPr="009621A7" w:rsidRDefault="009621A7" w:rsidP="009621A7">
      <w:pPr>
        <w:rPr>
          <w:lang w:eastAsia="pt-BR"/>
        </w:rPr>
      </w:pPr>
    </w:p>
    <w:p w14:paraId="0AA53F2E" w14:textId="77777777" w:rsidR="009621A7" w:rsidRDefault="009621A7" w:rsidP="009621A7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 xml:space="preserve">A casa localizada às margens da linha férrea, no bairro </w:t>
      </w:r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>Campo Verde</w:t>
      </w:r>
      <w:r w:rsidRPr="009621A7">
        <w:rPr>
          <w:rFonts w:ascii="Times New Roman" w:eastAsia="Times New Roman" w:hAnsi="Times New Roman" w:cs="Times New Roman"/>
          <w:lang w:eastAsia="pt-BR"/>
        </w:rPr>
        <w:t xml:space="preserve">, em frente à lagoa, foi doada ao município com a condição de que seja utilizada para </w:t>
      </w:r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>fins culturais</w:t>
      </w:r>
      <w:r w:rsidRPr="009621A7">
        <w:rPr>
          <w:rFonts w:ascii="Times New Roman" w:eastAsia="Times New Roman" w:hAnsi="Times New Roman" w:cs="Times New Roman"/>
          <w:lang w:eastAsia="pt-BR"/>
        </w:rPr>
        <w:t>. Diante disso, indicamos que o imóvel seja transformado em um espaço de uso comunitário, onde a população possa aprender, criar, produzir e compartilhar conhecimento.</w:t>
      </w:r>
    </w:p>
    <w:p w14:paraId="00758DC6" w14:textId="77777777" w:rsidR="009621A7" w:rsidRPr="009621A7" w:rsidRDefault="009621A7" w:rsidP="009621A7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8CC920A" w14:textId="77777777" w:rsidR="009621A7" w:rsidRPr="009621A7" w:rsidRDefault="009621A7" w:rsidP="009621A7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 xml:space="preserve">A proposta é que o local funcione como uma espécie de </w:t>
      </w:r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 xml:space="preserve">Ateliê Comunitário / </w:t>
      </w:r>
      <w:proofErr w:type="spellStart"/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>FabLab</w:t>
      </w:r>
      <w:proofErr w:type="spellEnd"/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 xml:space="preserve"> Cultural</w:t>
      </w:r>
      <w:r w:rsidRPr="009621A7">
        <w:rPr>
          <w:rFonts w:ascii="Times New Roman" w:eastAsia="Times New Roman" w:hAnsi="Times New Roman" w:cs="Times New Roman"/>
          <w:lang w:eastAsia="pt-BR"/>
        </w:rPr>
        <w:t>, um espaço simples, mas com grande valor social, onde podem ser oferecidos cursos, oficinas e projetos de cultura e criatividade, como por exemplo:</w:t>
      </w:r>
    </w:p>
    <w:p w14:paraId="1B0B4A73" w14:textId="77777777" w:rsidR="009621A7" w:rsidRPr="009621A7" w:rsidRDefault="009621A7" w:rsidP="009621A7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>artesanato e trabalhos manuais;</w:t>
      </w:r>
    </w:p>
    <w:p w14:paraId="1B33E14A" w14:textId="77777777" w:rsidR="009621A7" w:rsidRPr="009621A7" w:rsidRDefault="009621A7" w:rsidP="009621A7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>costura, bordado, crochê, patchwork;</w:t>
      </w:r>
    </w:p>
    <w:p w14:paraId="3056A09C" w14:textId="77777777" w:rsidR="009621A7" w:rsidRPr="009621A7" w:rsidRDefault="009621A7" w:rsidP="009621A7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>pintura, desenho e criação artística;</w:t>
      </w:r>
    </w:p>
    <w:p w14:paraId="065C5A84" w14:textId="77777777" w:rsidR="009621A7" w:rsidRPr="009621A7" w:rsidRDefault="009621A7" w:rsidP="009621A7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>projetos de tecnologia criativa, como impressoras 3D e ferramentas compartilhadas (quando possível futuramente);</w:t>
      </w:r>
    </w:p>
    <w:p w14:paraId="20092544" w14:textId="77777777" w:rsidR="009621A7" w:rsidRDefault="009621A7" w:rsidP="009621A7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>economia criativa e empreendedorismo cultural.</w:t>
      </w:r>
    </w:p>
    <w:p w14:paraId="19E754BB" w14:textId="77777777" w:rsidR="009621A7" w:rsidRPr="009621A7" w:rsidRDefault="009621A7" w:rsidP="009621A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AAA5828" w14:textId="77777777" w:rsidR="009621A7" w:rsidRDefault="009621A7" w:rsidP="009621A7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 xml:space="preserve">Mesmo que a Prefeitura ainda </w:t>
      </w:r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>não disponha de máquinas e equipamentos</w:t>
      </w:r>
      <w:r w:rsidRPr="009621A7">
        <w:rPr>
          <w:rFonts w:ascii="Times New Roman" w:eastAsia="Times New Roman" w:hAnsi="Times New Roman" w:cs="Times New Roman"/>
          <w:lang w:eastAsia="pt-BR"/>
        </w:rPr>
        <w:t xml:space="preserve">, o espaço pode começar com atividades mais simples e evoluir aos poucos. Podem ser firmadas </w:t>
      </w:r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>parcerias com associações, coletivos culturais, artesãos, artistas, professores e grupos comunitários</w:t>
      </w:r>
      <w:r w:rsidRPr="009621A7">
        <w:rPr>
          <w:rFonts w:ascii="Times New Roman" w:eastAsia="Times New Roman" w:hAnsi="Times New Roman" w:cs="Times New Roman"/>
          <w:lang w:eastAsia="pt-BR"/>
        </w:rPr>
        <w:t xml:space="preserve"> que não possuem sede própria, garantindo que o espaço tenha </w:t>
      </w:r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>uso real, comunitário e permanente</w:t>
      </w:r>
      <w:r w:rsidRPr="009621A7">
        <w:rPr>
          <w:rFonts w:ascii="Times New Roman" w:eastAsia="Times New Roman" w:hAnsi="Times New Roman" w:cs="Times New Roman"/>
          <w:lang w:eastAsia="pt-BR"/>
        </w:rPr>
        <w:t>, sempre voltado para a cultura e formação da nossa gente.</w:t>
      </w:r>
    </w:p>
    <w:p w14:paraId="5404E8A5" w14:textId="77777777" w:rsidR="009621A7" w:rsidRPr="009621A7" w:rsidRDefault="009621A7" w:rsidP="009621A7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B5DF448" w14:textId="77777777" w:rsidR="009621A7" w:rsidRDefault="009621A7" w:rsidP="009621A7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>Além de preservar a memória e o patrimônio da antiga ferrovia, a proposta fortalece a cultura local, incentiva o aprendizado de novas habilidades e pode gerar renda para muitas famílias, promovendo uma cultura mais viva, ativa e participativa.</w:t>
      </w:r>
    </w:p>
    <w:p w14:paraId="3E714F0A" w14:textId="77777777" w:rsidR="009621A7" w:rsidRPr="009621A7" w:rsidRDefault="009621A7" w:rsidP="009621A7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1BF20728" w14:textId="77777777" w:rsidR="009621A7" w:rsidRPr="009621A7" w:rsidRDefault="009621A7" w:rsidP="009621A7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621A7">
        <w:rPr>
          <w:rFonts w:ascii="Times New Roman" w:eastAsia="Times New Roman" w:hAnsi="Times New Roman" w:cs="Times New Roman"/>
          <w:lang w:eastAsia="pt-BR"/>
        </w:rPr>
        <w:t xml:space="preserve">Assim, esta indicação vem para garantir que esse importante espaço não fique parado ou se deteriore, mas que seja transformado em um </w:t>
      </w:r>
      <w:r w:rsidRPr="009621A7">
        <w:rPr>
          <w:rFonts w:ascii="Times New Roman" w:eastAsia="Times New Roman" w:hAnsi="Times New Roman" w:cs="Times New Roman"/>
          <w:b/>
          <w:bCs/>
          <w:lang w:eastAsia="pt-BR"/>
        </w:rPr>
        <w:t>ponto de encontro da criatividade, da cultura, da arte e das oportunidades para toda a população de Mário Campos</w:t>
      </w:r>
      <w:r w:rsidRPr="009621A7">
        <w:rPr>
          <w:rFonts w:ascii="Times New Roman" w:eastAsia="Times New Roman" w:hAnsi="Times New Roman" w:cs="Times New Roman"/>
          <w:lang w:eastAsia="pt-BR"/>
        </w:rPr>
        <w:t>.</w:t>
      </w:r>
    </w:p>
    <w:p w14:paraId="2F0938D0" w14:textId="77777777" w:rsidR="00DB10B1" w:rsidRDefault="00DB10B1" w:rsidP="00DB1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u w:val="single"/>
          <w:lang w:eastAsia="pt-BR"/>
        </w:rPr>
      </w:pPr>
    </w:p>
    <w:p w14:paraId="0FD54EA5" w14:textId="77777777" w:rsidR="009621A7" w:rsidRPr="00DB10B1" w:rsidRDefault="009621A7" w:rsidP="00DB1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u w:val="single"/>
          <w:lang w:eastAsia="pt-BR"/>
        </w:rPr>
      </w:pPr>
    </w:p>
    <w:p w14:paraId="0536C392" w14:textId="77777777"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0F97149" w14:textId="77777777" w:rsidR="00DB10B1" w:rsidRDefault="00DB10B1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C7BCEAB" w14:textId="77777777" w:rsidR="00DB10B1" w:rsidRPr="00DB10B1" w:rsidRDefault="00DB10B1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4B44518" w14:textId="77777777" w:rsidR="00570C15" w:rsidRPr="00DB10B1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2CB94CB" w14:textId="77777777" w:rsidR="00570C15" w:rsidRPr="00DB10B1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717F8E0" w14:textId="77777777" w:rsidR="00570C15" w:rsidRPr="00DB10B1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B10B1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DB1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10B1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14:paraId="6DB38E00" w14:textId="77777777" w:rsidR="00570C15" w:rsidRPr="00DB10B1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10B1">
        <w:rPr>
          <w:rFonts w:ascii="Times New Roman" w:hAnsi="Times New Roman" w:cs="Times New Roman"/>
          <w:sz w:val="24"/>
          <w:szCs w:val="24"/>
        </w:rPr>
        <w:t>Vereadora</w:t>
      </w:r>
    </w:p>
    <w:p w14:paraId="1C5B941B" w14:textId="77777777" w:rsidR="00570C15" w:rsidRPr="00DB10B1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04D9E43" w14:textId="77777777"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9CE9" w14:textId="77777777" w:rsidR="00DF5380" w:rsidRDefault="00DF5380" w:rsidP="00CC50AD">
      <w:pPr>
        <w:spacing w:line="240" w:lineRule="auto"/>
      </w:pPr>
      <w:r>
        <w:separator/>
      </w:r>
    </w:p>
  </w:endnote>
  <w:endnote w:type="continuationSeparator" w:id="0">
    <w:p w14:paraId="27FC2C8F" w14:textId="77777777" w:rsidR="00DF5380" w:rsidRDefault="00DF5380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4A66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14:paraId="5BB614B4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73451B93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2AA2" w14:textId="77777777" w:rsidR="00DF5380" w:rsidRDefault="00DF5380" w:rsidP="00CC50AD">
      <w:pPr>
        <w:spacing w:line="240" w:lineRule="auto"/>
      </w:pPr>
      <w:r>
        <w:separator/>
      </w:r>
    </w:p>
  </w:footnote>
  <w:footnote w:type="continuationSeparator" w:id="0">
    <w:p w14:paraId="2ABDAB69" w14:textId="77777777" w:rsidR="00DF5380" w:rsidRDefault="00DF5380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701F" w14:textId="77777777" w:rsidR="00CC50AD" w:rsidRDefault="00980886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w:pict w14:anchorId="3997F383"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098" type="#_x0000_t202" style="position:absolute;margin-left:129.1pt;margin-top:3.3pt;width:316.8pt;height:57.7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 style="mso-next-textbox:#Caixa de texto 4">
            <w:txbxContent>
              <w:p w14:paraId="08CCC5F8" w14:textId="77777777"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14:paraId="32D377DD" w14:textId="77777777"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14:paraId="75AA18AC" w14:textId="77777777" w:rsidR="00DC427F" w:rsidRDefault="00980886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1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C818B7">
                  <w:t xml:space="preserve">  </w:t>
                </w:r>
                <w:proofErr w:type="spellStart"/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</w:t>
                </w:r>
                <w:proofErr w:type="spellEnd"/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: (31) 998711436</w:t>
                </w:r>
              </w:p>
              <w:p w14:paraId="198171F4" w14:textId="77777777"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14:paraId="15FD4DAC" w14:textId="77777777"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 w14:anchorId="1565CE45">
        <v:shape id="Caixa de texto 3" o:spid="_x0000_s4097" type="#_x0000_t202" style="position:absolute;margin-left:44.05pt;margin-top:-24.9pt;width:4in;height:34.3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 style="mso-next-textbox:#Caixa de texto 3">
            <w:txbxContent>
              <w:p w14:paraId="69575C75" w14:textId="77777777"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14:paraId="5782D7DC" w14:textId="77777777"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  <w:r>
      <w:rPr>
        <w:noProof/>
        <w:sz w:val="28"/>
        <w:szCs w:val="28"/>
      </w:rPr>
      <w:pict w14:anchorId="7DA6F332">
        <v:shape id="_x0000_s4102" type="#_x0000_t202" style="position:absolute;margin-left:371.65pt;margin-top:-30.45pt;width:137.3pt;height:110.15pt;z-index:251664384;mso-width-relative:margin;mso-height-relative:margin" strokecolor="white [3212]">
          <v:textbox>
            <w:txbxContent>
              <w:p w14:paraId="7E761014" w14:textId="77777777" w:rsidR="00ED3D82" w:rsidRDefault="00C818B7">
                <w:r w:rsidRPr="00C818B7">
                  <w:rPr>
                    <w:noProof/>
                    <w:lang w:eastAsia="pt-BR"/>
                  </w:rPr>
                  <w:drawing>
                    <wp:inline distT="0" distB="0" distL="0" distR="0" wp14:anchorId="738BAD76" wp14:editId="508A6C58">
                      <wp:extent cx="1473134" cy="1028700"/>
                      <wp:effectExtent l="0" t="0" r="0" b="0"/>
                      <wp:docPr id="5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1E5B4A3A" w14:textId="77777777"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14:paraId="2F3B5B61" w14:textId="77777777" w:rsidR="00CC50AD" w:rsidRPr="00C10C45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911A7D"/>
    <w:multiLevelType w:val="multilevel"/>
    <w:tmpl w:val="A26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179A1"/>
    <w:multiLevelType w:val="multilevel"/>
    <w:tmpl w:val="C45C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06A9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08C0"/>
    <w:rsid w:val="001624A7"/>
    <w:rsid w:val="0016516C"/>
    <w:rsid w:val="00180D2B"/>
    <w:rsid w:val="001875E1"/>
    <w:rsid w:val="001945D8"/>
    <w:rsid w:val="001A51C2"/>
    <w:rsid w:val="001B4B2C"/>
    <w:rsid w:val="001B77FB"/>
    <w:rsid w:val="001C2D04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4598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51D3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1CBB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1EBA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6699B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57D52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1A7"/>
    <w:rsid w:val="0096251B"/>
    <w:rsid w:val="00966273"/>
    <w:rsid w:val="00970E91"/>
    <w:rsid w:val="00972A4B"/>
    <w:rsid w:val="00980886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3525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1B30"/>
    <w:rsid w:val="00AE2EB4"/>
    <w:rsid w:val="00AF0D6B"/>
    <w:rsid w:val="00AF0DA2"/>
    <w:rsid w:val="00AF6F2C"/>
    <w:rsid w:val="00B12D19"/>
    <w:rsid w:val="00B12E82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11A4"/>
    <w:rsid w:val="00BE497C"/>
    <w:rsid w:val="00BE6136"/>
    <w:rsid w:val="00BF4576"/>
    <w:rsid w:val="00BF72C2"/>
    <w:rsid w:val="00C00F81"/>
    <w:rsid w:val="00C045E8"/>
    <w:rsid w:val="00C10C45"/>
    <w:rsid w:val="00C1236C"/>
    <w:rsid w:val="00C1242B"/>
    <w:rsid w:val="00C132C3"/>
    <w:rsid w:val="00C27D5D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18B7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D5443"/>
    <w:rsid w:val="00CF0B37"/>
    <w:rsid w:val="00CF32F6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675F"/>
    <w:rsid w:val="00DA769C"/>
    <w:rsid w:val="00DB10B1"/>
    <w:rsid w:val="00DB6D58"/>
    <w:rsid w:val="00DC2CB6"/>
    <w:rsid w:val="00DC427F"/>
    <w:rsid w:val="00DD4A6F"/>
    <w:rsid w:val="00DE38DB"/>
    <w:rsid w:val="00DF0A81"/>
    <w:rsid w:val="00DF3171"/>
    <w:rsid w:val="00DF5380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0B33"/>
    <w:rsid w:val="00FD5BC9"/>
    <w:rsid w:val="00FF2F22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4:docId w14:val="56BA8155"/>
  <w15:docId w15:val="{F32A4169-8706-4168-971F-452197CC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  <w:style w:type="character" w:styleId="nfase">
    <w:name w:val="Emphasis"/>
    <w:basedOn w:val="Fontepargpadro"/>
    <w:uiPriority w:val="20"/>
    <w:qFormat/>
    <w:rsid w:val="00CD5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494-57DB-4F3E-AA19-E8E84D8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 Aganetti</cp:lastModifiedBy>
  <cp:revision>34</cp:revision>
  <cp:lastPrinted>2025-04-23T12:01:00Z</cp:lastPrinted>
  <dcterms:created xsi:type="dcterms:W3CDTF">2024-09-04T19:38:00Z</dcterms:created>
  <dcterms:modified xsi:type="dcterms:W3CDTF">2025-11-20T11:43:00Z</dcterms:modified>
</cp:coreProperties>
</file>