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Pr="002F1252" w:rsidRDefault="00B627A0" w:rsidP="00B627A0">
      <w:pPr>
        <w:jc w:val="center"/>
      </w:pPr>
      <w:r w:rsidRPr="002F1252">
        <w:rPr>
          <w:b/>
        </w:rPr>
        <w:t>INDICAÇÃO Nº</w:t>
      </w:r>
      <w:r w:rsidR="00EF3FD7">
        <w:rPr>
          <w:b/>
        </w:rPr>
        <w:t>05</w:t>
      </w:r>
      <w:r w:rsidRPr="002F1252">
        <w:t xml:space="preserve">, </w:t>
      </w:r>
      <w:r w:rsidR="00EF3FD7">
        <w:t xml:space="preserve">de 10 </w:t>
      </w:r>
      <w:r w:rsidRPr="002F1252">
        <w:t>de</w:t>
      </w:r>
      <w:r w:rsidR="00EF3FD7">
        <w:t xml:space="preserve"> Fevereiro d</w:t>
      </w:r>
      <w:r w:rsidR="005F2A3D">
        <w:t>e 2026</w:t>
      </w:r>
      <w:r w:rsidRPr="002F1252">
        <w:t>.</w:t>
      </w:r>
    </w:p>
    <w:p w:rsidR="00B627A0" w:rsidRDefault="00B627A0" w:rsidP="00B627A0">
      <w:pPr>
        <w:spacing w:line="240" w:lineRule="auto"/>
      </w:pPr>
    </w:p>
    <w:p w:rsidR="00B627A0" w:rsidRPr="00641F1C" w:rsidRDefault="00B627A0" w:rsidP="00641F1C">
      <w:pPr>
        <w:jc w:val="both"/>
      </w:pPr>
      <w:r w:rsidRPr="00641F1C">
        <w:t>Senhores Vereadores.</w:t>
      </w:r>
    </w:p>
    <w:p w:rsidR="00B627A0" w:rsidRPr="00641F1C" w:rsidRDefault="00B627A0" w:rsidP="00641F1C">
      <w:pPr>
        <w:jc w:val="both"/>
      </w:pPr>
    </w:p>
    <w:p w:rsidR="00F57CA6" w:rsidRPr="00F57CA6" w:rsidRDefault="00B627A0" w:rsidP="002D2E9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F57CA6">
        <w:rPr>
          <w:rFonts w:ascii="Arial" w:hAnsi="Arial" w:cs="Arial"/>
        </w:rPr>
        <w:t>O Vereador que subscreve esta Indicação, ouvido o plenário na forma do art. 83 e do art. 94 do Regimento Interno,</w:t>
      </w:r>
      <w:r w:rsidR="00EF3FD7">
        <w:rPr>
          <w:rFonts w:ascii="Arial" w:hAnsi="Arial" w:cs="Arial"/>
        </w:rPr>
        <w:t xml:space="preserve"> </w:t>
      </w:r>
      <w:r w:rsidRPr="00F57CA6">
        <w:rPr>
          <w:rFonts w:ascii="Arial" w:hAnsi="Arial" w:cs="Arial"/>
        </w:rPr>
        <w:t xml:space="preserve">vem indicar ao Executivo </w:t>
      </w:r>
      <w:r w:rsidR="00EF3FD7" w:rsidRPr="00F57CA6">
        <w:rPr>
          <w:rFonts w:ascii="Arial" w:hAnsi="Arial" w:cs="Arial"/>
        </w:rPr>
        <w:t xml:space="preserve">Municipal </w:t>
      </w:r>
      <w:r w:rsidR="00EF3FD7" w:rsidRPr="00F57CA6">
        <w:rPr>
          <w:rFonts w:ascii="Arial" w:hAnsi="Arial" w:cs="Arial"/>
          <w:b/>
          <w:bCs/>
        </w:rPr>
        <w:t>que</w:t>
      </w:r>
      <w:r w:rsidR="00F57CA6" w:rsidRPr="00F57CA6">
        <w:rPr>
          <w:rFonts w:ascii="Arial" w:hAnsi="Arial" w:cs="Arial"/>
        </w:rPr>
        <w:t xml:space="preserve"> estude a </w:t>
      </w:r>
      <w:r w:rsidR="00F57CA6" w:rsidRPr="00F57CA6">
        <w:rPr>
          <w:rStyle w:val="Forte"/>
          <w:rFonts w:ascii="Arial" w:hAnsi="Arial" w:cs="Arial"/>
        </w:rPr>
        <w:t>possibilidade de implantação de uma Unidade de Atendimento Integrado (UAI) no município</w:t>
      </w:r>
      <w:r w:rsidR="00F57CA6" w:rsidRPr="00F57CA6">
        <w:rPr>
          <w:rFonts w:ascii="Arial" w:hAnsi="Arial" w:cs="Arial"/>
        </w:rPr>
        <w:t>, com a finalidade de melhorar o acesso da população a serviços públicos de saúde, assistência social e atendimento administrativo.</w:t>
      </w:r>
    </w:p>
    <w:p w:rsidR="00F57CA6" w:rsidRPr="00F57CA6" w:rsidRDefault="00F57CA6" w:rsidP="00F57CA6">
      <w:pPr>
        <w:pStyle w:val="NormalWeb"/>
        <w:spacing w:line="360" w:lineRule="auto"/>
        <w:jc w:val="center"/>
        <w:rPr>
          <w:rFonts w:ascii="Arial" w:hAnsi="Arial" w:cs="Arial"/>
          <w:b/>
        </w:rPr>
      </w:pPr>
      <w:r w:rsidRPr="00F57CA6">
        <w:rPr>
          <w:rFonts w:ascii="Arial" w:hAnsi="Arial" w:cs="Arial"/>
          <w:b/>
        </w:rPr>
        <w:t>Justificativas</w:t>
      </w:r>
    </w:p>
    <w:p w:rsidR="00F57CA6" w:rsidRPr="00F57CA6" w:rsidRDefault="00EF3FD7" w:rsidP="002D2E9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Justifica-se </w:t>
      </w:r>
      <w:bookmarkStart w:id="0" w:name="_GoBack"/>
      <w:bookmarkEnd w:id="0"/>
      <w:r w:rsidR="00F57CA6" w:rsidRPr="00F57CA6">
        <w:rPr>
          <w:rFonts w:ascii="Arial" w:hAnsi="Arial" w:cs="Arial"/>
        </w:rPr>
        <w:t xml:space="preserve">que a UAI é uma estrutura que </w:t>
      </w:r>
      <w:r w:rsidR="00F57CA6" w:rsidRPr="00F57CA6">
        <w:rPr>
          <w:rStyle w:val="Forte"/>
          <w:rFonts w:ascii="Arial" w:hAnsi="Arial" w:cs="Arial"/>
          <w:b w:val="0"/>
        </w:rPr>
        <w:t>centraliza diversos serviços em um único espaço</w:t>
      </w:r>
      <w:r w:rsidR="00F57CA6" w:rsidRPr="00F57CA6">
        <w:rPr>
          <w:rFonts w:ascii="Arial" w:hAnsi="Arial" w:cs="Arial"/>
          <w:b/>
        </w:rPr>
        <w:t>,</w:t>
      </w:r>
      <w:r w:rsidR="00F57CA6" w:rsidRPr="00F57CA6">
        <w:rPr>
          <w:rFonts w:ascii="Arial" w:hAnsi="Arial" w:cs="Arial"/>
        </w:rPr>
        <w:t xml:space="preserve"> facilitando o atendimento, reduzindo filas e promovendo maior eficiência no atendimento à população.</w:t>
      </w:r>
    </w:p>
    <w:p w:rsidR="00F57CA6" w:rsidRPr="00F57CA6" w:rsidRDefault="00F57CA6" w:rsidP="002D2E94">
      <w:pPr>
        <w:pStyle w:val="NormalWeb"/>
        <w:spacing w:line="360" w:lineRule="auto"/>
        <w:ind w:firstLine="708"/>
        <w:jc w:val="both"/>
        <w:rPr>
          <w:rFonts w:ascii="Arial" w:hAnsi="Arial" w:cs="Arial"/>
          <w:b/>
        </w:rPr>
      </w:pPr>
      <w:r w:rsidRPr="00F57CA6">
        <w:rPr>
          <w:rFonts w:ascii="Arial" w:hAnsi="Arial" w:cs="Arial"/>
        </w:rPr>
        <w:t xml:space="preserve">Considerando as limitações orçamentárias do município, sugere-se que a implementação da UAI possa ocorrer </w:t>
      </w:r>
      <w:r w:rsidRPr="00F57CA6">
        <w:rPr>
          <w:rStyle w:val="Forte"/>
          <w:rFonts w:ascii="Arial" w:hAnsi="Arial" w:cs="Arial"/>
          <w:b w:val="0"/>
        </w:rPr>
        <w:t>inclusive por meio de parceria ou terceirização com empresas especializadas ou instituições conveniadas</w:t>
      </w:r>
      <w:r w:rsidRPr="00F57CA6">
        <w:rPr>
          <w:rFonts w:ascii="Arial" w:hAnsi="Arial" w:cs="Arial"/>
        </w:rPr>
        <w:t xml:space="preserve">, desde que garantida a </w:t>
      </w:r>
      <w:r w:rsidRPr="00F57CA6">
        <w:rPr>
          <w:rStyle w:val="Forte"/>
          <w:rFonts w:ascii="Arial" w:hAnsi="Arial" w:cs="Arial"/>
          <w:b w:val="0"/>
        </w:rPr>
        <w:t>qualidade do atendimento e a segurança dos serviços prestados à população</w:t>
      </w:r>
      <w:r w:rsidRPr="00F57CA6">
        <w:rPr>
          <w:rFonts w:ascii="Arial" w:hAnsi="Arial" w:cs="Arial"/>
          <w:b/>
        </w:rPr>
        <w:t>.</w:t>
      </w:r>
    </w:p>
    <w:p w:rsidR="005F2A3D" w:rsidRPr="00F57CA6" w:rsidRDefault="00F57CA6" w:rsidP="002D2E94">
      <w:pPr>
        <w:pStyle w:val="NormalWeb"/>
        <w:spacing w:line="360" w:lineRule="auto"/>
        <w:ind w:firstLine="708"/>
        <w:jc w:val="both"/>
        <w:rPr>
          <w:rFonts w:ascii="Arial" w:hAnsi="Arial" w:cs="Arial"/>
          <w:b/>
        </w:rPr>
      </w:pPr>
      <w:r w:rsidRPr="00F57CA6">
        <w:rPr>
          <w:rFonts w:ascii="Arial" w:hAnsi="Arial" w:cs="Arial"/>
        </w:rPr>
        <w:t xml:space="preserve">Diante do exposto, solicita-se ao Executivo que avalie a </w:t>
      </w:r>
      <w:r w:rsidRPr="00F57CA6">
        <w:rPr>
          <w:rStyle w:val="Forte"/>
          <w:rFonts w:ascii="Arial" w:hAnsi="Arial" w:cs="Arial"/>
          <w:b w:val="0"/>
        </w:rPr>
        <w:t>viabilidade técnica, econômica e administrativa</w:t>
      </w:r>
      <w:r w:rsidRPr="00F57CA6">
        <w:rPr>
          <w:rFonts w:ascii="Arial" w:hAnsi="Arial" w:cs="Arial"/>
          <w:b/>
        </w:rPr>
        <w:t xml:space="preserve"> </w:t>
      </w:r>
      <w:r w:rsidRPr="00F57CA6">
        <w:rPr>
          <w:rFonts w:ascii="Arial" w:hAnsi="Arial" w:cs="Arial"/>
        </w:rPr>
        <w:t xml:space="preserve">para a instalação da UAI, buscando proporcionar </w:t>
      </w:r>
      <w:r w:rsidRPr="00F57CA6">
        <w:rPr>
          <w:rStyle w:val="Forte"/>
          <w:rFonts w:ascii="Arial" w:hAnsi="Arial" w:cs="Arial"/>
          <w:b w:val="0"/>
        </w:rPr>
        <w:t>melhoria no atendimento público e maior acessibilidade aos serviços essenciais</w:t>
      </w:r>
      <w:r w:rsidRPr="00F57CA6">
        <w:rPr>
          <w:rFonts w:ascii="Arial" w:hAnsi="Arial" w:cs="Arial"/>
          <w:b/>
        </w:rPr>
        <w:t>.</w:t>
      </w:r>
    </w:p>
    <w:p w:rsidR="002D2E94" w:rsidRPr="009639BC" w:rsidRDefault="009639BC" w:rsidP="009639BC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Atenciosamente,</w:t>
      </w:r>
    </w:p>
    <w:p w:rsidR="009639BC" w:rsidRDefault="00B627A0" w:rsidP="009639BC">
      <w:pPr>
        <w:jc w:val="center"/>
        <w:rPr>
          <w:b/>
        </w:rPr>
      </w:pPr>
      <w:r w:rsidRPr="00B627A0">
        <w:rPr>
          <w:b/>
        </w:rPr>
        <w:t>Reinaldo Francisco Silva de Magalhães</w:t>
      </w:r>
    </w:p>
    <w:p w:rsidR="00984FC3" w:rsidRPr="009639BC" w:rsidRDefault="00B627A0" w:rsidP="009639BC">
      <w:pPr>
        <w:jc w:val="center"/>
        <w:rPr>
          <w:b/>
        </w:rPr>
      </w:pPr>
      <w:r w:rsidRPr="00B627A0">
        <w:t>Vereador</w:t>
      </w:r>
    </w:p>
    <w:sectPr w:rsidR="00984FC3" w:rsidRPr="009639BC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EC" w:rsidRDefault="007651EC" w:rsidP="00B340B5">
      <w:r>
        <w:separator/>
      </w:r>
    </w:p>
  </w:endnote>
  <w:endnote w:type="continuationSeparator" w:id="0">
    <w:p w:rsidR="007651EC" w:rsidRDefault="007651EC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EC" w:rsidRDefault="007651EC" w:rsidP="00B340B5">
      <w:r>
        <w:separator/>
      </w:r>
    </w:p>
  </w:footnote>
  <w:footnote w:type="continuationSeparator" w:id="0">
    <w:p w:rsidR="007651EC" w:rsidRDefault="007651EC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7651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7651EC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EF3FD7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9A9AB4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7651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4441A"/>
    <w:rsid w:val="00067192"/>
    <w:rsid w:val="00074CA4"/>
    <w:rsid w:val="00092C38"/>
    <w:rsid w:val="000B1ED3"/>
    <w:rsid w:val="00146DBC"/>
    <w:rsid w:val="001668AD"/>
    <w:rsid w:val="001759D4"/>
    <w:rsid w:val="001A3796"/>
    <w:rsid w:val="001C4365"/>
    <w:rsid w:val="001D6DA4"/>
    <w:rsid w:val="001D7E28"/>
    <w:rsid w:val="00226B50"/>
    <w:rsid w:val="00240BCC"/>
    <w:rsid w:val="0026395C"/>
    <w:rsid w:val="002734CC"/>
    <w:rsid w:val="002C35AE"/>
    <w:rsid w:val="002C6EBC"/>
    <w:rsid w:val="002D2E94"/>
    <w:rsid w:val="00301FA0"/>
    <w:rsid w:val="00326FE0"/>
    <w:rsid w:val="003E0DA3"/>
    <w:rsid w:val="003E5E07"/>
    <w:rsid w:val="00401A20"/>
    <w:rsid w:val="00417F90"/>
    <w:rsid w:val="0043143E"/>
    <w:rsid w:val="00492331"/>
    <w:rsid w:val="004B2CB2"/>
    <w:rsid w:val="00525C61"/>
    <w:rsid w:val="00527226"/>
    <w:rsid w:val="005315B5"/>
    <w:rsid w:val="005344B1"/>
    <w:rsid w:val="005E6AEA"/>
    <w:rsid w:val="005F2A3D"/>
    <w:rsid w:val="00614584"/>
    <w:rsid w:val="00641F1C"/>
    <w:rsid w:val="00685001"/>
    <w:rsid w:val="00685185"/>
    <w:rsid w:val="006B324D"/>
    <w:rsid w:val="006C2631"/>
    <w:rsid w:val="007651EC"/>
    <w:rsid w:val="00777106"/>
    <w:rsid w:val="00801751"/>
    <w:rsid w:val="008046E6"/>
    <w:rsid w:val="008670D6"/>
    <w:rsid w:val="008D1513"/>
    <w:rsid w:val="008D447C"/>
    <w:rsid w:val="008E5B1D"/>
    <w:rsid w:val="00905CE7"/>
    <w:rsid w:val="00932EDB"/>
    <w:rsid w:val="009336F6"/>
    <w:rsid w:val="009639BC"/>
    <w:rsid w:val="00984FC3"/>
    <w:rsid w:val="009B4D0E"/>
    <w:rsid w:val="009E22BF"/>
    <w:rsid w:val="009F15B0"/>
    <w:rsid w:val="00A47D75"/>
    <w:rsid w:val="00AE5458"/>
    <w:rsid w:val="00AF7225"/>
    <w:rsid w:val="00B30050"/>
    <w:rsid w:val="00B32582"/>
    <w:rsid w:val="00B340B5"/>
    <w:rsid w:val="00B47EB5"/>
    <w:rsid w:val="00B627A0"/>
    <w:rsid w:val="00B72E81"/>
    <w:rsid w:val="00C235BE"/>
    <w:rsid w:val="00C52027"/>
    <w:rsid w:val="00C61259"/>
    <w:rsid w:val="00C62F14"/>
    <w:rsid w:val="00C74AA3"/>
    <w:rsid w:val="00CC63E1"/>
    <w:rsid w:val="00CE142F"/>
    <w:rsid w:val="00DA2B67"/>
    <w:rsid w:val="00E213B6"/>
    <w:rsid w:val="00E40E33"/>
    <w:rsid w:val="00EA0469"/>
    <w:rsid w:val="00EB4D66"/>
    <w:rsid w:val="00EF3FD7"/>
    <w:rsid w:val="00F57CA6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39A1F5A0-2966-43E8-BA55-F88CAD4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C5E8E-A9B1-4A1D-9F8F-714BCDD6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2</cp:revision>
  <cp:lastPrinted>2025-11-10T13:22:00Z</cp:lastPrinted>
  <dcterms:created xsi:type="dcterms:W3CDTF">2026-02-04T12:48:00Z</dcterms:created>
  <dcterms:modified xsi:type="dcterms:W3CDTF">2026-02-04T12:48:00Z</dcterms:modified>
</cp:coreProperties>
</file>