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0CF0E549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02221E">
        <w:rPr>
          <w:b/>
        </w:rPr>
        <w:t xml:space="preserve"> </w:t>
      </w:r>
      <w:bookmarkStart w:id="0" w:name="_GoBack"/>
      <w:bookmarkEnd w:id="0"/>
      <w:r w:rsidR="00201C63">
        <w:rPr>
          <w:b/>
        </w:rPr>
        <w:t>13</w:t>
      </w:r>
      <w:r w:rsidR="00DA4DF6">
        <w:t>, de</w:t>
      </w:r>
      <w:r w:rsidR="008A43CB">
        <w:t xml:space="preserve"> </w:t>
      </w:r>
      <w:r w:rsidR="00CC3116">
        <w:t>02</w:t>
      </w:r>
      <w:r w:rsidR="00C02BC5">
        <w:t xml:space="preserve"> </w:t>
      </w:r>
      <w:r w:rsidR="002C1437" w:rsidRPr="00956088">
        <w:t xml:space="preserve">de </w:t>
      </w:r>
      <w:r w:rsidR="00CC3116">
        <w:t>fevereiro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26DA17A0" w14:textId="73847091" w:rsidR="00830F55" w:rsidRDefault="00CE6EC2" w:rsidP="009E04B7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E523ED">
        <w:rPr>
          <w:b/>
          <w:bCs/>
        </w:rPr>
        <w:t xml:space="preserve"> </w:t>
      </w:r>
      <w:r w:rsidR="00E523ED" w:rsidRPr="00E523ED">
        <w:t>ao Poder Executivo Municipal, por intermédio da Secretaria Municipal de Saúde</w:t>
      </w:r>
      <w:r w:rsidR="009E04B7" w:rsidRPr="009E04B7">
        <w:t xml:space="preserve">, </w:t>
      </w:r>
      <w:r w:rsidR="00E523ED" w:rsidRPr="00E523ED">
        <w:t>informações</w:t>
      </w:r>
      <w:r w:rsidR="009E04B7" w:rsidRPr="00E523ED">
        <w:t xml:space="preserve"> acerca da atual situação dos serviços de Fisioterapia ofertados</w:t>
      </w:r>
      <w:r w:rsidR="00E523ED">
        <w:t xml:space="preserve"> no Município.</w:t>
      </w:r>
    </w:p>
    <w:p w14:paraId="461E6906" w14:textId="77777777" w:rsidR="001076A1" w:rsidRPr="00E523ED" w:rsidRDefault="001076A1" w:rsidP="009E04B7">
      <w:pPr>
        <w:tabs>
          <w:tab w:val="num" w:pos="720"/>
        </w:tabs>
        <w:spacing w:before="120" w:after="120"/>
        <w:ind w:firstLine="709"/>
        <w:jc w:val="both"/>
      </w:pPr>
    </w:p>
    <w:p w14:paraId="2A0DDFEE" w14:textId="49C46EE3" w:rsidR="001076A1" w:rsidRDefault="00D17F0F" w:rsidP="001076A1">
      <w:pPr>
        <w:tabs>
          <w:tab w:val="num" w:pos="720"/>
        </w:tabs>
        <w:spacing w:before="120" w:after="120"/>
        <w:ind w:firstLine="709"/>
        <w:jc w:val="both"/>
      </w:pPr>
      <w:r>
        <w:rPr>
          <w:b/>
          <w:bCs/>
        </w:rPr>
        <w:t>JUSTIFICATIVA</w:t>
      </w:r>
      <w:r w:rsidR="0090633C" w:rsidRPr="0090633C">
        <w:br/>
      </w:r>
      <w:r w:rsidR="00830F55">
        <w:t xml:space="preserve">         </w:t>
      </w:r>
      <w:r w:rsidR="00531089" w:rsidRPr="00531089">
        <w:t xml:space="preserve">A presente solicitação </w:t>
      </w:r>
      <w:r w:rsidR="001076A1" w:rsidRPr="001076A1">
        <w:t>tendo em vista o elevado número de reclamações recebidas por este mandato relativas à demora excessiva para início dos tratamentos.</w:t>
      </w:r>
      <w:r w:rsidR="001076A1">
        <w:rPr>
          <w:b/>
          <w:bCs/>
        </w:rPr>
        <w:t xml:space="preserve"> </w:t>
      </w:r>
      <w:r w:rsidR="001076A1" w:rsidRPr="001076A1">
        <w:t>E</w:t>
      </w:r>
      <w:r w:rsidR="001076A1">
        <w:t xml:space="preserve"> é importante frisar que</w:t>
      </w:r>
      <w:r w:rsidR="001076A1" w:rsidRPr="001076A1">
        <w:t xml:space="preserve"> </w:t>
      </w:r>
      <w:r w:rsidR="001076A1">
        <w:t>t</w:t>
      </w:r>
      <w:r w:rsidR="001076A1" w:rsidRPr="001076A1">
        <w:t>em sido recorrente o relato de munícipes que, mesmo munidos de encaminhamento médico regular, aguardam por períodos superiores a 90 (noventa) dias — e, em muitos casos, ultrapassando quatro, cinco e até seis meses — sem qualquer retorno quanto ao agendamento ou início do atendimento fisioterapêutico, o que compromete diretamente sua recuperação, autonomia e qualidade de vida.</w:t>
      </w:r>
    </w:p>
    <w:p w14:paraId="14FC70BC" w14:textId="7BD7FE92" w:rsidR="00957C63" w:rsidRPr="00957C63" w:rsidRDefault="00957C63" w:rsidP="001076A1">
      <w:pPr>
        <w:tabs>
          <w:tab w:val="num" w:pos="720"/>
        </w:tabs>
        <w:spacing w:before="120" w:after="120"/>
        <w:ind w:firstLine="709"/>
        <w:jc w:val="both"/>
      </w:pPr>
      <w:r w:rsidRPr="00957C63">
        <w:t>Considerando a Resposta nº 032, datada de 27 de janeiro de 2026, encaminhada em atenção ao Ofício nº 005/2026, a qual se limitou a apresentar informações de caráter genérico, sem, contudo, sanar ou responder de forma objetiva aos questionamentos devidamente formulados por este subscritor;</w:t>
      </w:r>
    </w:p>
    <w:p w14:paraId="71547038" w14:textId="2E38663E" w:rsidR="001076A1" w:rsidRPr="001076A1" w:rsidRDefault="001076A1" w:rsidP="001076A1">
      <w:pPr>
        <w:tabs>
          <w:tab w:val="num" w:pos="720"/>
        </w:tabs>
        <w:spacing w:before="120" w:after="120"/>
        <w:ind w:firstLine="720"/>
        <w:jc w:val="both"/>
      </w:pPr>
      <w:r w:rsidRPr="001076A1">
        <w:t>Considerando que a fisioterapia é parte essencial do processo de reabilitação e que a demora no atendimento pode ocasionar agravamento de quadros clínicos, perda funcional permanente e aumento de custos futuros ao erário, solicit</w:t>
      </w:r>
      <w:r w:rsidR="008E1C13">
        <w:t>o</w:t>
      </w:r>
      <w:r w:rsidRPr="001076A1">
        <w:t>:</w:t>
      </w:r>
    </w:p>
    <w:p w14:paraId="4F620E7A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o número atual de pacientes na fila de espera para fisioterapia no Município;</w:t>
      </w:r>
    </w:p>
    <w:p w14:paraId="7FD23B27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o tempo médio de espera por complexidade (baixa, média e alta);</w:t>
      </w:r>
    </w:p>
    <w:p w14:paraId="3F344965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lastRenderedPageBreak/>
        <w:t>Informar se há demanda reprimida superior a 90 dias e, em caso positivo, quantificar os pacientes;</w:t>
      </w:r>
    </w:p>
    <w:p w14:paraId="53F075D7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a média de sessões ofertadas mensalmente e se são suficientes para suprir a demanda;</w:t>
      </w:r>
    </w:p>
    <w:p w14:paraId="4AE5A441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se há déficit de profissionais ou de carga horária;</w:t>
      </w:r>
    </w:p>
    <w:p w14:paraId="66DB21B6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como ocorre o fluxo de encaminhamento e regulação dos atendimentos;</w:t>
      </w:r>
    </w:p>
    <w:p w14:paraId="7FA9239F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se existem critérios de priorização por gravidade;</w:t>
      </w:r>
    </w:p>
    <w:p w14:paraId="16C8892B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quais ações concretas estão sendo adotadas para redução da fila;</w:t>
      </w:r>
    </w:p>
    <w:p w14:paraId="2642FA95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se há cronograma ou previsão de normalização do atendimento;</w:t>
      </w:r>
    </w:p>
    <w:p w14:paraId="7293F64D" w14:textId="77777777" w:rsidR="001076A1" w:rsidRPr="001076A1" w:rsidRDefault="001076A1" w:rsidP="001076A1">
      <w:pPr>
        <w:numPr>
          <w:ilvl w:val="0"/>
          <w:numId w:val="15"/>
        </w:numPr>
        <w:spacing w:before="120" w:after="120"/>
        <w:jc w:val="both"/>
      </w:pPr>
      <w:r w:rsidRPr="001076A1">
        <w:t>Informar como o Município garante transparência, controle e acompanhamento da fila de espera pelos usuários.</w:t>
      </w:r>
    </w:p>
    <w:p w14:paraId="1DA7A902" w14:textId="7ACA7177" w:rsidR="00935F94" w:rsidRPr="001076A1" w:rsidRDefault="001076A1" w:rsidP="00957C63">
      <w:pPr>
        <w:tabs>
          <w:tab w:val="num" w:pos="720"/>
        </w:tabs>
        <w:spacing w:before="120" w:after="120"/>
        <w:ind w:firstLine="720"/>
        <w:jc w:val="both"/>
      </w:pPr>
      <w:r w:rsidRPr="001076A1">
        <w:t xml:space="preserve">Registre-se que o presente requerimento não se limita à solicitação de informações, mas visa a adoção </w:t>
      </w:r>
      <w:r w:rsidR="008E1C13">
        <w:t xml:space="preserve">entender </w:t>
      </w:r>
      <w:r w:rsidR="00935F94">
        <w:t xml:space="preserve">a situação para </w:t>
      </w:r>
      <w:r w:rsidR="00935F94" w:rsidRPr="00935F94">
        <w:t xml:space="preserve">que </w:t>
      </w:r>
      <w:r w:rsidRPr="001076A1">
        <w:t>providências efetivas</w:t>
      </w:r>
      <w:r w:rsidR="00935F94" w:rsidRPr="00935F94">
        <w:t xml:space="preserve"> sejam tomadas</w:t>
      </w:r>
      <w:r w:rsidRPr="001076A1">
        <w:t>, considerando que a manutenção de filas prolongadas compromete direitos fundamentais à saúde e à dignidade da pessoa humana, bem como o princípio da eficiência administrativa.</w:t>
      </w:r>
    </w:p>
    <w:p w14:paraId="4E4D57D3" w14:textId="508F42C5" w:rsidR="00D80B7E" w:rsidRDefault="00DC44A8" w:rsidP="001076A1">
      <w:pPr>
        <w:tabs>
          <w:tab w:val="num" w:pos="720"/>
        </w:tabs>
        <w:spacing w:before="120" w:after="120"/>
        <w:ind w:firstLine="720"/>
        <w:jc w:val="both"/>
      </w:pPr>
      <w:r>
        <w:t>Gabinete do Vereador</w:t>
      </w:r>
      <w:r w:rsidR="008D3A80">
        <w:t>,</w:t>
      </w:r>
    </w:p>
    <w:p w14:paraId="1451E5A3" w14:textId="77777777" w:rsidR="00830F55" w:rsidRDefault="00830F55" w:rsidP="00935F94">
      <w:pPr>
        <w:tabs>
          <w:tab w:val="num" w:pos="720"/>
        </w:tabs>
        <w:spacing w:before="120" w:after="120"/>
        <w:jc w:val="both"/>
      </w:pPr>
    </w:p>
    <w:p w14:paraId="3288B987" w14:textId="77777777" w:rsidR="00957C63" w:rsidRDefault="00957C63" w:rsidP="00935F94">
      <w:pPr>
        <w:tabs>
          <w:tab w:val="num" w:pos="720"/>
        </w:tabs>
        <w:spacing w:before="120" w:after="120"/>
        <w:jc w:val="both"/>
      </w:pPr>
    </w:p>
    <w:p w14:paraId="42C42250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0775C" w14:textId="77777777" w:rsidR="00140D1E" w:rsidRDefault="00140D1E" w:rsidP="00CC50AD">
      <w:pPr>
        <w:spacing w:line="240" w:lineRule="auto"/>
      </w:pPr>
      <w:r>
        <w:separator/>
      </w:r>
    </w:p>
  </w:endnote>
  <w:endnote w:type="continuationSeparator" w:id="0">
    <w:p w14:paraId="52FBAB09" w14:textId="77777777" w:rsidR="00140D1E" w:rsidRDefault="00140D1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99098" w14:textId="77777777" w:rsidR="00140D1E" w:rsidRDefault="00140D1E" w:rsidP="00CC50AD">
      <w:pPr>
        <w:spacing w:line="240" w:lineRule="auto"/>
      </w:pPr>
      <w:r>
        <w:separator/>
      </w:r>
    </w:p>
  </w:footnote>
  <w:footnote w:type="continuationSeparator" w:id="0">
    <w:p w14:paraId="010A5E0E" w14:textId="77777777" w:rsidR="00140D1E" w:rsidRDefault="00140D1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221E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076A1"/>
    <w:rsid w:val="001239D9"/>
    <w:rsid w:val="00124D71"/>
    <w:rsid w:val="00127953"/>
    <w:rsid w:val="00131A25"/>
    <w:rsid w:val="00133E2F"/>
    <w:rsid w:val="00140D1E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C1C44"/>
    <w:rsid w:val="001E6CA3"/>
    <w:rsid w:val="001F49A1"/>
    <w:rsid w:val="001F7FC7"/>
    <w:rsid w:val="00201C63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3E7B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30F55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1C13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57C63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7F0F"/>
    <w:rsid w:val="00D34885"/>
    <w:rsid w:val="00D42B6B"/>
    <w:rsid w:val="00D477C6"/>
    <w:rsid w:val="00D5074C"/>
    <w:rsid w:val="00D5515F"/>
    <w:rsid w:val="00D57A77"/>
    <w:rsid w:val="00D57D9D"/>
    <w:rsid w:val="00D6442B"/>
    <w:rsid w:val="00D74720"/>
    <w:rsid w:val="00D80B7E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523ED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2025-02-12T11:16:00Z</cp:lastPrinted>
  <dcterms:created xsi:type="dcterms:W3CDTF">2026-02-06T14:48:00Z</dcterms:created>
  <dcterms:modified xsi:type="dcterms:W3CDTF">2026-02-06T19:09:00Z</dcterms:modified>
</cp:coreProperties>
</file>