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9C1331" w:rsidRPr="00667E68" w:rsidRDefault="000B706B" w:rsidP="00EE08D1">
      <w:pPr>
        <w:jc w:val="center"/>
      </w:pPr>
      <w:r w:rsidRPr="00EE08D1">
        <w:rPr>
          <w:b/>
        </w:rPr>
        <w:t>REQUERIMENTO Nº 28</w:t>
      </w:r>
      <w:r w:rsidR="008B49F6">
        <w:t>, de 20</w:t>
      </w:r>
      <w:r w:rsidR="00742B61" w:rsidRPr="00667E68">
        <w:t xml:space="preserve"> de</w:t>
      </w:r>
      <w:r w:rsidR="008B49F6">
        <w:t xml:space="preserve"> </w:t>
      </w:r>
      <w:proofErr w:type="gramStart"/>
      <w:r w:rsidR="008B49F6">
        <w:t>Fevereiro</w:t>
      </w:r>
      <w:proofErr w:type="gramEnd"/>
      <w:r w:rsidR="008B49F6">
        <w:t xml:space="preserve"> </w:t>
      </w:r>
      <w:r w:rsidR="00742B61" w:rsidRPr="00667E68">
        <w:t>de 2026</w:t>
      </w:r>
      <w:r w:rsidR="009C1331" w:rsidRPr="00667E68">
        <w:t>.</w:t>
      </w:r>
    </w:p>
    <w:p w:rsidR="001260A9" w:rsidRPr="00667E68" w:rsidRDefault="001260A9" w:rsidP="00667E68">
      <w:pPr>
        <w:jc w:val="both"/>
      </w:pPr>
      <w:bookmarkStart w:id="0" w:name="_GoBack"/>
      <w:bookmarkEnd w:id="0"/>
    </w:p>
    <w:p w:rsidR="00742B61" w:rsidRPr="00667E68" w:rsidRDefault="00742B61" w:rsidP="00667E68">
      <w:pPr>
        <w:jc w:val="both"/>
      </w:pPr>
    </w:p>
    <w:p w:rsidR="009C1331" w:rsidRPr="00667E68" w:rsidRDefault="009C1331" w:rsidP="00667E68">
      <w:pPr>
        <w:jc w:val="both"/>
      </w:pPr>
      <w:r w:rsidRPr="00667E68">
        <w:t>Senhores Vereadores.</w:t>
      </w:r>
    </w:p>
    <w:p w:rsidR="00667E68" w:rsidRDefault="009C1331" w:rsidP="00667E68">
      <w:pPr>
        <w:pStyle w:val="NormalWeb"/>
        <w:spacing w:line="360" w:lineRule="auto"/>
        <w:jc w:val="both"/>
        <w:rPr>
          <w:rFonts w:ascii="Arial" w:hAnsi="Arial" w:cs="Arial"/>
        </w:rPr>
      </w:pPr>
      <w:r w:rsidRPr="00667E68">
        <w:rPr>
          <w:rFonts w:ascii="Arial" w:hAnsi="Arial" w:cs="Arial"/>
        </w:rPr>
        <w:t>O Vereador que este subscreve, com fundamento no art. 85, § 3º, inciso III</w:t>
      </w:r>
      <w:r w:rsidR="008B49F6">
        <w:rPr>
          <w:rFonts w:ascii="Arial" w:hAnsi="Arial" w:cs="Arial"/>
        </w:rPr>
        <w:t xml:space="preserve"> </w:t>
      </w:r>
      <w:r w:rsidRPr="00667E68">
        <w:rPr>
          <w:rFonts w:ascii="Arial" w:hAnsi="Arial" w:cs="Arial"/>
        </w:rPr>
        <w:t>do Regimento Interno da Câmara Municipal de Mário Campos – Resolução nº 07, de 27 de dezembro de 2024e no art. 122, inciso XIV, da Lei Orgânica do Município de Mário Campos, REQUER, à Prefeita Municipal</w:t>
      </w:r>
      <w:r w:rsidR="00B81206">
        <w:rPr>
          <w:rFonts w:ascii="Arial" w:hAnsi="Arial" w:cs="Arial"/>
        </w:rPr>
        <w:t xml:space="preserve"> as seguintes informações </w:t>
      </w:r>
      <w:r w:rsidR="00E9566C" w:rsidRPr="00667E68">
        <w:rPr>
          <w:rFonts w:ascii="Arial" w:hAnsi="Arial" w:cs="Arial"/>
        </w:rPr>
        <w:t xml:space="preserve">sobre </w:t>
      </w:r>
      <w:r w:rsidR="00667E68" w:rsidRPr="00667E68">
        <w:rPr>
          <w:rFonts w:ascii="Arial" w:hAnsi="Arial" w:cs="Arial"/>
        </w:rPr>
        <w:t xml:space="preserve">providências quanto à instalação de braços nos postes de iluminação pública </w:t>
      </w:r>
    </w:p>
    <w:p w:rsidR="00B81206" w:rsidRDefault="00B81206" w:rsidP="00667E68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81206" w:rsidRPr="00667E68" w:rsidRDefault="00B81206" w:rsidP="00B8120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67E68">
        <w:rPr>
          <w:rFonts w:ascii="Arial" w:hAnsi="Arial" w:cs="Arial"/>
        </w:rPr>
        <w:t>Que seja realizado levanta</w:t>
      </w:r>
      <w:r>
        <w:rPr>
          <w:rFonts w:ascii="Arial" w:hAnsi="Arial" w:cs="Arial"/>
        </w:rPr>
        <w:t xml:space="preserve">mento técnico </w:t>
      </w:r>
      <w:r w:rsidR="00592D46">
        <w:rPr>
          <w:rFonts w:ascii="Arial" w:hAnsi="Arial" w:cs="Arial"/>
        </w:rPr>
        <w:t xml:space="preserve">das ruas </w:t>
      </w:r>
      <w:r w:rsidR="00592D46" w:rsidRPr="00667E68">
        <w:rPr>
          <w:rFonts w:ascii="Arial" w:hAnsi="Arial" w:cs="Arial"/>
        </w:rPr>
        <w:t>que</w:t>
      </w:r>
      <w:r w:rsidRPr="00667E68">
        <w:rPr>
          <w:rFonts w:ascii="Arial" w:hAnsi="Arial" w:cs="Arial"/>
        </w:rPr>
        <w:t xml:space="preserve"> ainda não possuem braços instalados nos postes de iluminação pública;</w:t>
      </w:r>
    </w:p>
    <w:p w:rsidR="00B81206" w:rsidRPr="00667E68" w:rsidRDefault="00B81206" w:rsidP="00B8120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67E68">
        <w:rPr>
          <w:rFonts w:ascii="Arial" w:hAnsi="Arial" w:cs="Arial"/>
        </w:rPr>
        <w:t>Que tais localidade</w:t>
      </w:r>
      <w:r>
        <w:rPr>
          <w:rFonts w:ascii="Arial" w:hAnsi="Arial" w:cs="Arial"/>
        </w:rPr>
        <w:t xml:space="preserve">s sejam </w:t>
      </w:r>
      <w:r w:rsidR="00592D46">
        <w:rPr>
          <w:rFonts w:ascii="Arial" w:hAnsi="Arial" w:cs="Arial"/>
        </w:rPr>
        <w:t xml:space="preserve">incluídas </w:t>
      </w:r>
      <w:r w:rsidR="00592D46" w:rsidRPr="00667E68">
        <w:rPr>
          <w:rFonts w:ascii="Arial" w:hAnsi="Arial" w:cs="Arial"/>
        </w:rPr>
        <w:t>no</w:t>
      </w:r>
      <w:r w:rsidRPr="00667E68">
        <w:rPr>
          <w:rFonts w:ascii="Arial" w:hAnsi="Arial" w:cs="Arial"/>
        </w:rPr>
        <w:t xml:space="preserve"> cronograma de execução dos serviços;</w:t>
      </w:r>
    </w:p>
    <w:p w:rsidR="00B81206" w:rsidRDefault="00B81206" w:rsidP="00B81206">
      <w:pPr>
        <w:pStyle w:val="NormalWeb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667E68">
        <w:rPr>
          <w:rFonts w:ascii="Arial" w:hAnsi="Arial" w:cs="Arial"/>
        </w:rPr>
        <w:t>Que seja informado oficialmente o prazo previsto para a instalação dos referidos braços e a regularização completa da iluminação nesses locais.</w:t>
      </w: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Pr="00667E68" w:rsidRDefault="00B81206" w:rsidP="00B8120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:rsidR="00B81206" w:rsidRPr="00B81206" w:rsidRDefault="00B81206" w:rsidP="00B81206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B81206">
        <w:rPr>
          <w:rFonts w:ascii="Arial" w:hAnsi="Arial" w:cs="Arial"/>
          <w:b/>
        </w:rPr>
        <w:t>Justificativas</w:t>
      </w:r>
    </w:p>
    <w:p w:rsidR="00B81206" w:rsidRPr="00667E68" w:rsidRDefault="00B81206" w:rsidP="00667E68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67E68" w:rsidRPr="00667E68" w:rsidRDefault="00592D46" w:rsidP="00667E68">
      <w:pPr>
        <w:pStyle w:val="NormalWeb"/>
        <w:spacing w:line="360" w:lineRule="auto"/>
        <w:jc w:val="both"/>
        <w:rPr>
          <w:rFonts w:ascii="Arial" w:hAnsi="Arial" w:cs="Arial"/>
        </w:rPr>
      </w:pPr>
      <w:r w:rsidRPr="00667E68">
        <w:rPr>
          <w:rFonts w:ascii="Arial" w:hAnsi="Arial" w:cs="Arial"/>
          <w:b/>
        </w:rPr>
        <w:t xml:space="preserve">Considerando </w:t>
      </w:r>
      <w:r w:rsidRPr="00667E68">
        <w:rPr>
          <w:rFonts w:ascii="Arial" w:hAnsi="Arial" w:cs="Arial"/>
        </w:rPr>
        <w:t>que</w:t>
      </w:r>
      <w:r w:rsidR="00667E68" w:rsidRPr="00667E68">
        <w:rPr>
          <w:rFonts w:ascii="Arial" w:hAnsi="Arial" w:cs="Arial"/>
        </w:rPr>
        <w:t xml:space="preserve"> em vários pontos da cidade existem postes instalados sem os respectivos braços para fixação das luminárias, o que compromete significativamente a eficiência da iluminação pública. Tal situação impacta diretamente a segurança da população, aumenta a vulnerabilidade a ocorrências no período noturno e prejudica a mobilidade urbana, especialmente de pedestres, idosos e crianças.</w:t>
      </w:r>
    </w:p>
    <w:p w:rsidR="00667E68" w:rsidRDefault="00667E68" w:rsidP="00667E68">
      <w:pPr>
        <w:pStyle w:val="NormalWeb"/>
        <w:spacing w:line="360" w:lineRule="auto"/>
        <w:jc w:val="both"/>
        <w:rPr>
          <w:rFonts w:ascii="Arial" w:hAnsi="Arial" w:cs="Arial"/>
        </w:rPr>
      </w:pPr>
      <w:r w:rsidRPr="00667E68">
        <w:rPr>
          <w:rFonts w:ascii="Arial" w:hAnsi="Arial" w:cs="Arial"/>
        </w:rPr>
        <w:t>Ressalta-se que a adequada iluminação das vias públicas constitui medida essencial de segurança, ordenamento urbano e qualidade de vida, sendo dever do Poder Público assegurar a correta manutenção e ampliação da rede de iluminação.</w:t>
      </w:r>
    </w:p>
    <w:p w:rsidR="00B81206" w:rsidRPr="00667E68" w:rsidRDefault="00B81206" w:rsidP="00667E68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67E68" w:rsidRPr="00667E68" w:rsidRDefault="00B81206" w:rsidP="00667E68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Atenciosamente,</w:t>
      </w:r>
    </w:p>
    <w:p w:rsidR="00E9566C" w:rsidRPr="00667E68" w:rsidRDefault="00E9566C" w:rsidP="00667E68">
      <w:pPr>
        <w:pStyle w:val="NormalWeb"/>
        <w:spacing w:line="360" w:lineRule="auto"/>
        <w:jc w:val="both"/>
        <w:rPr>
          <w:rFonts w:ascii="Arial" w:hAnsi="Arial" w:cs="Arial"/>
          <w:b/>
        </w:rPr>
      </w:pPr>
    </w:p>
    <w:p w:rsidR="00E9566C" w:rsidRPr="00667E68" w:rsidRDefault="00DA2B67" w:rsidP="00B81206">
      <w:pPr>
        <w:jc w:val="center"/>
        <w:rPr>
          <w:b/>
        </w:rPr>
      </w:pPr>
      <w:r w:rsidRPr="00667E68">
        <w:rPr>
          <w:b/>
        </w:rPr>
        <w:t>Reinaldo Francisco Silva de Magalhães</w:t>
      </w:r>
    </w:p>
    <w:p w:rsidR="00C52027" w:rsidRPr="00667E68" w:rsidRDefault="00B81206" w:rsidP="00B81206">
      <w:pPr>
        <w:jc w:val="center"/>
        <w:rPr>
          <w:b/>
        </w:rPr>
      </w:pPr>
      <w:r>
        <w:t xml:space="preserve">Vereador </w:t>
      </w:r>
    </w:p>
    <w:p w:rsidR="001D6DA4" w:rsidRPr="00667E68" w:rsidRDefault="001D6DA4" w:rsidP="00B81206">
      <w:pPr>
        <w:jc w:val="center"/>
      </w:pPr>
    </w:p>
    <w:p w:rsidR="00145082" w:rsidRPr="00667E68" w:rsidRDefault="00145082" w:rsidP="00B81206">
      <w:pPr>
        <w:jc w:val="center"/>
      </w:pPr>
    </w:p>
    <w:sectPr w:rsidR="00145082" w:rsidRPr="00667E68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D8" w:rsidRDefault="003654D8" w:rsidP="00B340B5">
      <w:r>
        <w:separator/>
      </w:r>
    </w:p>
  </w:endnote>
  <w:endnote w:type="continuationSeparator" w:id="0">
    <w:p w:rsidR="003654D8" w:rsidRDefault="003654D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D8" w:rsidRDefault="003654D8" w:rsidP="00B340B5">
      <w:r>
        <w:separator/>
      </w:r>
    </w:p>
  </w:footnote>
  <w:footnote w:type="continuationSeparator" w:id="0">
    <w:p w:rsidR="003654D8" w:rsidRDefault="003654D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654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3654D8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0B706B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9ED1F6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3654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777E5"/>
    <w:multiLevelType w:val="multilevel"/>
    <w:tmpl w:val="C968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A15AA"/>
    <w:multiLevelType w:val="multilevel"/>
    <w:tmpl w:val="BCF4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D23C8"/>
    <w:multiLevelType w:val="hybridMultilevel"/>
    <w:tmpl w:val="666A4C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12"/>
  </w:num>
  <w:num w:numId="9">
    <w:abstractNumId w:val="14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B706B"/>
    <w:rsid w:val="001260A9"/>
    <w:rsid w:val="00145082"/>
    <w:rsid w:val="001668AD"/>
    <w:rsid w:val="001759D4"/>
    <w:rsid w:val="00185343"/>
    <w:rsid w:val="001A3796"/>
    <w:rsid w:val="001D6DA4"/>
    <w:rsid w:val="001D7E28"/>
    <w:rsid w:val="00240BCC"/>
    <w:rsid w:val="002B3065"/>
    <w:rsid w:val="00301FA0"/>
    <w:rsid w:val="00361C15"/>
    <w:rsid w:val="003654D8"/>
    <w:rsid w:val="003B1E21"/>
    <w:rsid w:val="003D4E7A"/>
    <w:rsid w:val="003E0DA3"/>
    <w:rsid w:val="003E5E07"/>
    <w:rsid w:val="00417F90"/>
    <w:rsid w:val="00430F1D"/>
    <w:rsid w:val="004B2CB2"/>
    <w:rsid w:val="0050090F"/>
    <w:rsid w:val="005344B1"/>
    <w:rsid w:val="00541B6C"/>
    <w:rsid w:val="00592D46"/>
    <w:rsid w:val="005B0AE6"/>
    <w:rsid w:val="005E6AEA"/>
    <w:rsid w:val="00614584"/>
    <w:rsid w:val="0063794B"/>
    <w:rsid w:val="00667E68"/>
    <w:rsid w:val="00685001"/>
    <w:rsid w:val="00690EEE"/>
    <w:rsid w:val="00710815"/>
    <w:rsid w:val="0073332D"/>
    <w:rsid w:val="00742B61"/>
    <w:rsid w:val="00777106"/>
    <w:rsid w:val="00784326"/>
    <w:rsid w:val="00794F36"/>
    <w:rsid w:val="00801751"/>
    <w:rsid w:val="008046E6"/>
    <w:rsid w:val="00860E01"/>
    <w:rsid w:val="008670D6"/>
    <w:rsid w:val="0089460C"/>
    <w:rsid w:val="008B49F6"/>
    <w:rsid w:val="008E5B1D"/>
    <w:rsid w:val="00905CE7"/>
    <w:rsid w:val="009336F6"/>
    <w:rsid w:val="00954DBC"/>
    <w:rsid w:val="0095617C"/>
    <w:rsid w:val="009C1331"/>
    <w:rsid w:val="009E22BF"/>
    <w:rsid w:val="00A03854"/>
    <w:rsid w:val="00A5653D"/>
    <w:rsid w:val="00A85CF0"/>
    <w:rsid w:val="00AD047C"/>
    <w:rsid w:val="00AE5458"/>
    <w:rsid w:val="00AF7225"/>
    <w:rsid w:val="00B30050"/>
    <w:rsid w:val="00B32582"/>
    <w:rsid w:val="00B340B5"/>
    <w:rsid w:val="00B72E81"/>
    <w:rsid w:val="00B81206"/>
    <w:rsid w:val="00BB2B1D"/>
    <w:rsid w:val="00BE4C7B"/>
    <w:rsid w:val="00C235BE"/>
    <w:rsid w:val="00C52027"/>
    <w:rsid w:val="00C61259"/>
    <w:rsid w:val="00C62F14"/>
    <w:rsid w:val="00C73A50"/>
    <w:rsid w:val="00CC63E1"/>
    <w:rsid w:val="00CE142F"/>
    <w:rsid w:val="00D4429A"/>
    <w:rsid w:val="00DA2B67"/>
    <w:rsid w:val="00E00FD5"/>
    <w:rsid w:val="00E213B6"/>
    <w:rsid w:val="00E40E33"/>
    <w:rsid w:val="00E9566C"/>
    <w:rsid w:val="00EA0469"/>
    <w:rsid w:val="00EB4D66"/>
    <w:rsid w:val="00EE08D1"/>
    <w:rsid w:val="00EE64BF"/>
    <w:rsid w:val="00EF4FA6"/>
    <w:rsid w:val="00F8645F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4DB316FB-CB3F-465E-B8D6-229B2CD0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5D9F-D02C-43E7-92DD-A90D16D5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6</cp:revision>
  <cp:lastPrinted>2025-10-09T18:25:00Z</cp:lastPrinted>
  <dcterms:created xsi:type="dcterms:W3CDTF">2026-02-20T19:19:00Z</dcterms:created>
  <dcterms:modified xsi:type="dcterms:W3CDTF">2026-02-24T18:27:00Z</dcterms:modified>
</cp:coreProperties>
</file>