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66460" w:rsidRDefault="002D79A5" w:rsidP="0006646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66460" w:rsidRPr="00066460" w:rsidRDefault="00066460" w:rsidP="00960A01">
      <w:pPr>
        <w:tabs>
          <w:tab w:val="left" w:pos="127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6460"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1B3A2F">
        <w:rPr>
          <w:rFonts w:ascii="Arial" w:hAnsi="Arial" w:cs="Arial"/>
          <w:b/>
          <w:sz w:val="24"/>
          <w:szCs w:val="24"/>
        </w:rPr>
        <w:t>29</w:t>
      </w:r>
      <w:r w:rsidRPr="00066460">
        <w:rPr>
          <w:rFonts w:ascii="Arial" w:hAnsi="Arial" w:cs="Arial"/>
          <w:b/>
          <w:sz w:val="24"/>
          <w:szCs w:val="24"/>
        </w:rPr>
        <w:t xml:space="preserve">, </w:t>
      </w:r>
      <w:r w:rsidR="00C72882">
        <w:rPr>
          <w:rFonts w:ascii="Arial" w:hAnsi="Arial" w:cs="Arial"/>
          <w:sz w:val="24"/>
          <w:szCs w:val="24"/>
        </w:rPr>
        <w:t>de 26</w:t>
      </w:r>
      <w:r w:rsidRPr="00066460">
        <w:rPr>
          <w:rFonts w:ascii="Arial" w:hAnsi="Arial" w:cs="Arial"/>
          <w:sz w:val="24"/>
          <w:szCs w:val="24"/>
        </w:rPr>
        <w:t xml:space="preserve"> de fevereiro de 2025.</w:t>
      </w:r>
    </w:p>
    <w:p w:rsidR="00066460" w:rsidRPr="00066460" w:rsidRDefault="00066460" w:rsidP="0006646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66460" w:rsidRPr="00066460" w:rsidRDefault="00066460" w:rsidP="0006646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66460" w:rsidRPr="00066460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:rsidR="00066460" w:rsidRPr="00066460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066460" w:rsidRPr="00066460" w:rsidRDefault="00066460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66460" w:rsidRPr="00591181" w:rsidRDefault="00066460" w:rsidP="00CA6EAB">
      <w:pPr>
        <w:pStyle w:val="SemEspaamento"/>
        <w:spacing w:line="360" w:lineRule="auto"/>
        <w:ind w:left="1" w:firstLine="708"/>
        <w:rPr>
          <w:rFonts w:ascii="Arial" w:hAnsi="Arial" w:cs="Arial"/>
          <w:b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>O vereador que este subscreve</w:t>
      </w:r>
      <w:r>
        <w:rPr>
          <w:rFonts w:ascii="Arial" w:hAnsi="Arial" w:cs="Arial"/>
          <w:sz w:val="24"/>
          <w:szCs w:val="24"/>
        </w:rPr>
        <w:t>,</w:t>
      </w:r>
      <w:r w:rsidRPr="00066460">
        <w:rPr>
          <w:rFonts w:ascii="Arial" w:hAnsi="Arial" w:cs="Arial"/>
          <w:sz w:val="24"/>
          <w:szCs w:val="24"/>
        </w:rPr>
        <w:t xml:space="preserve"> após os tramites regimentais, requer a realização de </w:t>
      </w:r>
      <w:r w:rsidRPr="00066460">
        <w:rPr>
          <w:rFonts w:ascii="Arial" w:hAnsi="Arial" w:cs="Arial"/>
          <w:b/>
          <w:sz w:val="24"/>
          <w:szCs w:val="24"/>
        </w:rPr>
        <w:t xml:space="preserve">AUDIÊNCIA PÚBLICA </w:t>
      </w:r>
      <w:r w:rsidRPr="00066460">
        <w:rPr>
          <w:rFonts w:ascii="Arial" w:hAnsi="Arial" w:cs="Arial"/>
          <w:sz w:val="24"/>
          <w:szCs w:val="24"/>
        </w:rPr>
        <w:t xml:space="preserve">para tratar sobre </w:t>
      </w:r>
      <w:r w:rsidRPr="00066460">
        <w:rPr>
          <w:rFonts w:ascii="Arial" w:hAnsi="Arial" w:cs="Arial"/>
          <w:b/>
          <w:sz w:val="24"/>
          <w:szCs w:val="24"/>
        </w:rPr>
        <w:t>“</w:t>
      </w:r>
      <w:r w:rsidR="00CA6EAB">
        <w:rPr>
          <w:rFonts w:ascii="Arial" w:hAnsi="Arial" w:cs="Arial"/>
          <w:b/>
          <w:sz w:val="24"/>
          <w:szCs w:val="24"/>
        </w:rPr>
        <w:t>A SITUAÇÃO DOS MORADORES E MORADIAS DA EXTENSÃO DA AV. PETRINA AUGUSTA DE JESUS, CONHECIDA COMO RUA BEAGÁ</w:t>
      </w:r>
      <w:r w:rsidRPr="00066460">
        <w:rPr>
          <w:rFonts w:ascii="Arial" w:hAnsi="Arial" w:cs="Arial"/>
          <w:b/>
          <w:sz w:val="24"/>
          <w:szCs w:val="24"/>
        </w:rPr>
        <w:t>”</w:t>
      </w:r>
      <w:r w:rsidR="002968C8">
        <w:rPr>
          <w:rFonts w:ascii="Arial" w:hAnsi="Arial" w:cs="Arial"/>
          <w:b/>
          <w:sz w:val="24"/>
          <w:szCs w:val="24"/>
        </w:rPr>
        <w:t xml:space="preserve">. </w:t>
      </w:r>
      <w:r w:rsidR="002968C8">
        <w:rPr>
          <w:rFonts w:ascii="Arial" w:hAnsi="Arial" w:cs="Arial"/>
          <w:sz w:val="24"/>
          <w:szCs w:val="24"/>
        </w:rPr>
        <w:t xml:space="preserve">Localizado no bairro São Tarcísio, a </w:t>
      </w:r>
      <w:r w:rsidR="00CA6EAB">
        <w:rPr>
          <w:rFonts w:ascii="Arial" w:hAnsi="Arial" w:cs="Arial"/>
          <w:sz w:val="24"/>
          <w:szCs w:val="24"/>
        </w:rPr>
        <w:t>“</w:t>
      </w:r>
      <w:r w:rsidR="002968C8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2968C8">
        <w:rPr>
          <w:rFonts w:ascii="Arial" w:hAnsi="Arial" w:cs="Arial"/>
          <w:sz w:val="24"/>
          <w:szCs w:val="24"/>
        </w:rPr>
        <w:t>Beagá</w:t>
      </w:r>
      <w:proofErr w:type="spellEnd"/>
      <w:r w:rsidR="00CA6EAB">
        <w:rPr>
          <w:rFonts w:ascii="Arial" w:hAnsi="Arial" w:cs="Arial"/>
          <w:sz w:val="24"/>
          <w:szCs w:val="24"/>
        </w:rPr>
        <w:t>”</w:t>
      </w:r>
      <w:r w:rsidR="002968C8">
        <w:rPr>
          <w:rFonts w:ascii="Arial" w:hAnsi="Arial" w:cs="Arial"/>
          <w:sz w:val="24"/>
          <w:szCs w:val="24"/>
        </w:rPr>
        <w:t xml:space="preserve"> passa por</w:t>
      </w:r>
      <w:r w:rsidR="00CA6EAB">
        <w:rPr>
          <w:rFonts w:ascii="Arial" w:hAnsi="Arial" w:cs="Arial"/>
          <w:sz w:val="24"/>
          <w:szCs w:val="24"/>
        </w:rPr>
        <w:t xml:space="preserve"> diversos</w:t>
      </w:r>
      <w:r w:rsidR="002968C8">
        <w:rPr>
          <w:rFonts w:ascii="Arial" w:hAnsi="Arial" w:cs="Arial"/>
          <w:sz w:val="24"/>
          <w:szCs w:val="24"/>
        </w:rPr>
        <w:t xml:space="preserve"> </w:t>
      </w:r>
      <w:r w:rsidR="00CA6EAB">
        <w:rPr>
          <w:rFonts w:ascii="Arial" w:hAnsi="Arial" w:cs="Arial"/>
          <w:sz w:val="24"/>
          <w:szCs w:val="24"/>
        </w:rPr>
        <w:t>p</w:t>
      </w:r>
      <w:r w:rsidR="002968C8">
        <w:rPr>
          <w:rFonts w:ascii="Arial" w:hAnsi="Arial" w:cs="Arial"/>
          <w:sz w:val="24"/>
          <w:szCs w:val="24"/>
        </w:rPr>
        <w:t xml:space="preserve">rocessos judiciais que se arrastam por anos, trazendo insegurança para </w:t>
      </w:r>
      <w:r w:rsidR="00CA6EAB">
        <w:rPr>
          <w:rFonts w:ascii="Arial" w:hAnsi="Arial" w:cs="Arial"/>
          <w:sz w:val="24"/>
          <w:szCs w:val="24"/>
        </w:rPr>
        <w:t>aproximadamente</w:t>
      </w:r>
      <w:r w:rsidR="002968C8">
        <w:rPr>
          <w:rFonts w:ascii="Arial" w:hAnsi="Arial" w:cs="Arial"/>
          <w:sz w:val="24"/>
          <w:szCs w:val="24"/>
        </w:rPr>
        <w:t xml:space="preserve"> </w:t>
      </w:r>
      <w:r w:rsidR="00FE58E2">
        <w:rPr>
          <w:rFonts w:ascii="Arial" w:hAnsi="Arial" w:cs="Arial"/>
          <w:sz w:val="24"/>
          <w:szCs w:val="24"/>
        </w:rPr>
        <w:t>15</w:t>
      </w:r>
      <w:r w:rsidR="002968C8">
        <w:rPr>
          <w:rFonts w:ascii="Arial" w:hAnsi="Arial" w:cs="Arial"/>
          <w:sz w:val="24"/>
          <w:szCs w:val="24"/>
        </w:rPr>
        <w:t xml:space="preserve"> famílias</w:t>
      </w:r>
      <w:r w:rsidR="007E1BE9">
        <w:rPr>
          <w:rFonts w:ascii="Arial" w:hAnsi="Arial" w:cs="Arial"/>
          <w:sz w:val="24"/>
          <w:szCs w:val="24"/>
        </w:rPr>
        <w:t xml:space="preserve">, sendo mais de 60 pessoas </w:t>
      </w:r>
      <w:r w:rsidR="002968C8">
        <w:rPr>
          <w:rFonts w:ascii="Arial" w:hAnsi="Arial" w:cs="Arial"/>
          <w:sz w:val="24"/>
          <w:szCs w:val="24"/>
        </w:rPr>
        <w:t xml:space="preserve">que ali moram. </w:t>
      </w:r>
      <w:r w:rsidRPr="00066460">
        <w:rPr>
          <w:rFonts w:ascii="Arial" w:hAnsi="Arial" w:cs="Arial"/>
          <w:b/>
          <w:sz w:val="24"/>
          <w:szCs w:val="24"/>
        </w:rPr>
        <w:t xml:space="preserve"> </w:t>
      </w:r>
      <w:r w:rsidR="002968C8">
        <w:rPr>
          <w:rFonts w:ascii="Arial" w:hAnsi="Arial" w:cs="Arial"/>
          <w:sz w:val="24"/>
          <w:szCs w:val="24"/>
        </w:rPr>
        <w:t>A Audiência Pública</w:t>
      </w:r>
      <w:r w:rsidRPr="00066460">
        <w:rPr>
          <w:rFonts w:ascii="Arial" w:hAnsi="Arial" w:cs="Arial"/>
          <w:sz w:val="24"/>
          <w:szCs w:val="24"/>
        </w:rPr>
        <w:t xml:space="preserve"> teria como objetivo principal: </w:t>
      </w:r>
      <w:r w:rsidR="00591181" w:rsidRPr="00591181">
        <w:rPr>
          <w:rFonts w:ascii="Arial" w:hAnsi="Arial" w:cs="Arial"/>
          <w:b/>
          <w:sz w:val="24"/>
          <w:szCs w:val="24"/>
        </w:rPr>
        <w:t>O objetivo principal desta audiência é esclarecer o processo, que se apresenta como complexo, bem como ouvir todas as partes envolvidas, incluindo representantes do município, moradores e a proprietária do imóvel ao lado das residências.</w:t>
      </w:r>
    </w:p>
    <w:p w:rsidR="00066460" w:rsidRPr="00066460" w:rsidRDefault="00066460" w:rsidP="00066460">
      <w:pPr>
        <w:pStyle w:val="SemEspaamento"/>
        <w:spacing w:line="360" w:lineRule="auto"/>
        <w:ind w:firstLine="709"/>
        <w:rPr>
          <w:rFonts w:ascii="Arial" w:hAnsi="Arial" w:cs="Arial"/>
          <w:b/>
          <w:sz w:val="24"/>
          <w:szCs w:val="24"/>
          <w:u w:val="single"/>
        </w:rPr>
      </w:pPr>
      <w:r w:rsidRPr="00066460">
        <w:rPr>
          <w:rFonts w:ascii="Arial" w:hAnsi="Arial" w:cs="Arial"/>
          <w:sz w:val="24"/>
          <w:szCs w:val="24"/>
        </w:rPr>
        <w:t xml:space="preserve">   </w:t>
      </w:r>
    </w:p>
    <w:p w:rsidR="00066460" w:rsidRDefault="00066460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ab/>
        <w:t>Para tanto, propõe-se que a Audiência Pública conte com a presença dos seguintes convidados:</w:t>
      </w:r>
    </w:p>
    <w:p w:rsidR="00591181" w:rsidRPr="00066460" w:rsidRDefault="00591181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66460" w:rsidRPr="00066460" w:rsidRDefault="00066460" w:rsidP="00066460">
      <w:pPr>
        <w:pStyle w:val="SemEspaamento"/>
        <w:numPr>
          <w:ilvl w:val="0"/>
          <w:numId w:val="3"/>
        </w:num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>Prefeita Municipal;</w:t>
      </w:r>
    </w:p>
    <w:p w:rsidR="00066460" w:rsidRPr="00066460" w:rsidRDefault="00066460" w:rsidP="00066460">
      <w:pPr>
        <w:pStyle w:val="SemEspaamento"/>
        <w:numPr>
          <w:ilvl w:val="0"/>
          <w:numId w:val="3"/>
        </w:num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Representante do Departamento de </w:t>
      </w:r>
      <w:r w:rsidR="00DC1536">
        <w:rPr>
          <w:rFonts w:ascii="Arial" w:hAnsi="Arial" w:cs="Arial"/>
          <w:sz w:val="24"/>
          <w:szCs w:val="24"/>
        </w:rPr>
        <w:t>Administração</w:t>
      </w:r>
      <w:r w:rsidRPr="00066460">
        <w:rPr>
          <w:rFonts w:ascii="Arial" w:hAnsi="Arial" w:cs="Arial"/>
          <w:sz w:val="24"/>
          <w:szCs w:val="24"/>
        </w:rPr>
        <w:t>;</w:t>
      </w:r>
    </w:p>
    <w:p w:rsidR="00066460" w:rsidRDefault="002968C8" w:rsidP="00066460">
      <w:pPr>
        <w:pStyle w:val="SemEspaamento"/>
        <w:numPr>
          <w:ilvl w:val="0"/>
          <w:numId w:val="3"/>
        </w:numPr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do Departamento de Obras</w:t>
      </w:r>
      <w:r w:rsidR="00066460" w:rsidRPr="00066460">
        <w:rPr>
          <w:rFonts w:ascii="Arial" w:hAnsi="Arial" w:cs="Arial"/>
          <w:sz w:val="24"/>
          <w:szCs w:val="24"/>
        </w:rPr>
        <w:t>;</w:t>
      </w:r>
    </w:p>
    <w:p w:rsidR="002968C8" w:rsidRDefault="002968C8" w:rsidP="00066460">
      <w:pPr>
        <w:pStyle w:val="SemEspaamento"/>
        <w:numPr>
          <w:ilvl w:val="0"/>
          <w:numId w:val="3"/>
        </w:numPr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 rua </w:t>
      </w:r>
      <w:proofErr w:type="spellStart"/>
      <w:r>
        <w:rPr>
          <w:rFonts w:ascii="Arial" w:hAnsi="Arial" w:cs="Arial"/>
          <w:sz w:val="24"/>
          <w:szCs w:val="24"/>
        </w:rPr>
        <w:t>Beagá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2968C8" w:rsidRDefault="002968C8" w:rsidP="002968C8">
      <w:pPr>
        <w:pStyle w:val="SemEspaamento"/>
        <w:numPr>
          <w:ilvl w:val="0"/>
          <w:numId w:val="3"/>
        </w:numPr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Proprietária do imóvel localizo ao lado das residências</w:t>
      </w:r>
      <w:r w:rsidR="00B34284">
        <w:rPr>
          <w:rFonts w:ascii="Arial" w:hAnsi="Arial" w:cs="Arial"/>
          <w:sz w:val="24"/>
          <w:szCs w:val="24"/>
        </w:rPr>
        <w:t>, senhora Marina Gomes</w:t>
      </w:r>
      <w:r>
        <w:rPr>
          <w:rFonts w:ascii="Arial" w:hAnsi="Arial" w:cs="Arial"/>
          <w:sz w:val="24"/>
          <w:szCs w:val="24"/>
        </w:rPr>
        <w:t>;</w:t>
      </w:r>
    </w:p>
    <w:p w:rsidR="002968C8" w:rsidRPr="002968C8" w:rsidRDefault="002968C8" w:rsidP="002968C8">
      <w:pPr>
        <w:pStyle w:val="SemEspaamento"/>
        <w:numPr>
          <w:ilvl w:val="0"/>
          <w:numId w:val="3"/>
        </w:numPr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Procuradores;</w:t>
      </w:r>
    </w:p>
    <w:p w:rsidR="00066460" w:rsidRPr="00B34284" w:rsidRDefault="00066460" w:rsidP="002E323C">
      <w:pPr>
        <w:pStyle w:val="SemEspaamento"/>
        <w:numPr>
          <w:ilvl w:val="0"/>
          <w:numId w:val="3"/>
        </w:num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>Ministério Público;</w:t>
      </w:r>
    </w:p>
    <w:p w:rsidR="002E323C" w:rsidRDefault="002E323C" w:rsidP="002E323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591181" w:rsidRDefault="00591181" w:rsidP="002E323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591181" w:rsidRDefault="00591181" w:rsidP="002E323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591181" w:rsidRDefault="00591181" w:rsidP="002E323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591181" w:rsidRDefault="00591181" w:rsidP="002E323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591181" w:rsidRDefault="00591181" w:rsidP="002E323C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066460" w:rsidRPr="002E323C" w:rsidRDefault="00C72882" w:rsidP="002E323C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66460" w:rsidRPr="00066460" w:rsidRDefault="00066460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66460" w:rsidRPr="00066460" w:rsidRDefault="00066460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>Sugerimos a seguinte audiência pública considerando a</w:t>
      </w:r>
      <w:r w:rsidR="002E323C">
        <w:rPr>
          <w:rFonts w:ascii="Arial" w:hAnsi="Arial" w:cs="Arial"/>
          <w:sz w:val="24"/>
          <w:szCs w:val="24"/>
        </w:rPr>
        <w:t xml:space="preserve"> complexidade e a</w:t>
      </w:r>
      <w:r w:rsidRPr="00066460">
        <w:rPr>
          <w:rFonts w:ascii="Arial" w:hAnsi="Arial" w:cs="Arial"/>
          <w:sz w:val="24"/>
          <w:szCs w:val="24"/>
        </w:rPr>
        <w:t xml:space="preserve"> relevância</w:t>
      </w:r>
      <w:r w:rsidR="00B34284">
        <w:rPr>
          <w:rFonts w:ascii="Arial" w:hAnsi="Arial" w:cs="Arial"/>
          <w:sz w:val="24"/>
          <w:szCs w:val="24"/>
        </w:rPr>
        <w:t xml:space="preserve"> do caso para </w:t>
      </w:r>
      <w:r w:rsidR="00FE58E2">
        <w:rPr>
          <w:rFonts w:ascii="Arial" w:hAnsi="Arial" w:cs="Arial"/>
          <w:sz w:val="24"/>
          <w:szCs w:val="24"/>
        </w:rPr>
        <w:t xml:space="preserve">as famílias que moram na rua </w:t>
      </w:r>
      <w:proofErr w:type="spellStart"/>
      <w:r w:rsidR="00FE58E2">
        <w:rPr>
          <w:rFonts w:ascii="Arial" w:hAnsi="Arial" w:cs="Arial"/>
          <w:sz w:val="24"/>
          <w:szCs w:val="24"/>
        </w:rPr>
        <w:t>Beagá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. </w:t>
      </w:r>
    </w:p>
    <w:p w:rsidR="00FE58E2" w:rsidRDefault="00FE58E2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insegurança das famílias em relação as suas moradias, vem causando</w:t>
      </w:r>
      <w:r w:rsidR="00B342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inclusive</w:t>
      </w:r>
      <w:r w:rsidR="00B342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problemas psicológicos para os moradores da rua, que hoje passa por processo judicial e corre risco de demolição das casas.</w:t>
      </w:r>
    </w:p>
    <w:p w:rsidR="00066460" w:rsidRPr="00066460" w:rsidRDefault="00066460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Acreditamos que o início de uma nova gestão seja o momento ideal para </w:t>
      </w:r>
      <w:r w:rsidR="00B34284">
        <w:rPr>
          <w:rFonts w:ascii="Arial" w:hAnsi="Arial" w:cs="Arial"/>
          <w:sz w:val="24"/>
          <w:szCs w:val="24"/>
        </w:rPr>
        <w:t>buscarmos uma solução da situação que se arrasta por anos</w:t>
      </w:r>
      <w:r w:rsidRPr="00066460">
        <w:rPr>
          <w:rFonts w:ascii="Arial" w:hAnsi="Arial" w:cs="Arial"/>
          <w:sz w:val="24"/>
          <w:szCs w:val="24"/>
        </w:rPr>
        <w:t xml:space="preserve">. </w:t>
      </w:r>
    </w:p>
    <w:p w:rsidR="00066460" w:rsidRPr="00066460" w:rsidRDefault="00066460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66460" w:rsidRPr="00066460" w:rsidRDefault="00066460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591181" w:rsidRPr="00066460" w:rsidRDefault="00591181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66460" w:rsidRPr="00066460" w:rsidRDefault="00066460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66460" w:rsidRPr="00066460" w:rsidRDefault="00066460" w:rsidP="002E323C">
      <w:pPr>
        <w:pStyle w:val="SemEspaamento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066460" w:rsidRPr="00066460" w:rsidRDefault="002E323C" w:rsidP="002E323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WILSON FRANCISCO PEREIRA JÚNIOR</w:t>
      </w:r>
    </w:p>
    <w:p w:rsidR="00BB5398" w:rsidRPr="00066460" w:rsidRDefault="002E323C" w:rsidP="002E32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– 2º Secretário</w:t>
      </w:r>
    </w:p>
    <w:sectPr w:rsidR="00BB5398" w:rsidRPr="00066460" w:rsidSect="00192902">
      <w:headerReference w:type="default" r:id="rId7"/>
      <w:footerReference w:type="default" r:id="rId8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9A7" w:rsidRDefault="00AD69A7" w:rsidP="00CC50AD">
      <w:pPr>
        <w:spacing w:after="0" w:line="240" w:lineRule="auto"/>
      </w:pPr>
      <w:r>
        <w:separator/>
      </w:r>
    </w:p>
  </w:endnote>
  <w:endnote w:type="continuationSeparator" w:id="0">
    <w:p w:rsidR="00AD69A7" w:rsidRDefault="00AD69A7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A2F" w:rsidRPr="00B709EB" w:rsidRDefault="001B3A2F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1B3A2F" w:rsidRPr="00CC166F" w:rsidRDefault="001B3A2F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1B3A2F" w:rsidRPr="00CC166F" w:rsidRDefault="001B3A2F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9A7" w:rsidRDefault="00AD69A7" w:rsidP="00CC50AD">
      <w:pPr>
        <w:spacing w:after="0" w:line="240" w:lineRule="auto"/>
      </w:pPr>
      <w:r>
        <w:separator/>
      </w:r>
    </w:p>
  </w:footnote>
  <w:footnote w:type="continuationSeparator" w:id="0">
    <w:p w:rsidR="00AD69A7" w:rsidRDefault="00AD69A7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A2F" w:rsidRPr="0031607D" w:rsidRDefault="001B3A2F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E4BDD"/>
    <w:multiLevelType w:val="hybridMultilevel"/>
    <w:tmpl w:val="4560BEF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A3363B"/>
    <w:multiLevelType w:val="hybridMultilevel"/>
    <w:tmpl w:val="C810A964"/>
    <w:lvl w:ilvl="0" w:tplc="36049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66460"/>
    <w:rsid w:val="00082059"/>
    <w:rsid w:val="0009093B"/>
    <w:rsid w:val="000915F4"/>
    <w:rsid w:val="00091E2E"/>
    <w:rsid w:val="000B6B55"/>
    <w:rsid w:val="000C4AD7"/>
    <w:rsid w:val="000C728A"/>
    <w:rsid w:val="001239D9"/>
    <w:rsid w:val="00133E2F"/>
    <w:rsid w:val="00160378"/>
    <w:rsid w:val="00163EED"/>
    <w:rsid w:val="0016516C"/>
    <w:rsid w:val="0018091B"/>
    <w:rsid w:val="001813EC"/>
    <w:rsid w:val="00184764"/>
    <w:rsid w:val="00192902"/>
    <w:rsid w:val="001B3A2F"/>
    <w:rsid w:val="001B77FB"/>
    <w:rsid w:val="001E1627"/>
    <w:rsid w:val="001F49A1"/>
    <w:rsid w:val="001F7FC7"/>
    <w:rsid w:val="00214280"/>
    <w:rsid w:val="00227228"/>
    <w:rsid w:val="00230D19"/>
    <w:rsid w:val="002324ED"/>
    <w:rsid w:val="00270B44"/>
    <w:rsid w:val="002763C8"/>
    <w:rsid w:val="00281F52"/>
    <w:rsid w:val="00291DC6"/>
    <w:rsid w:val="002968C8"/>
    <w:rsid w:val="002A19E4"/>
    <w:rsid w:val="002A2901"/>
    <w:rsid w:val="002C2649"/>
    <w:rsid w:val="002C701F"/>
    <w:rsid w:val="002D79A5"/>
    <w:rsid w:val="002E04EB"/>
    <w:rsid w:val="002E323C"/>
    <w:rsid w:val="002E4F5A"/>
    <w:rsid w:val="002F382C"/>
    <w:rsid w:val="002F5C62"/>
    <w:rsid w:val="00311620"/>
    <w:rsid w:val="0031594D"/>
    <w:rsid w:val="0031607D"/>
    <w:rsid w:val="00322420"/>
    <w:rsid w:val="00345B34"/>
    <w:rsid w:val="00347EAC"/>
    <w:rsid w:val="00361992"/>
    <w:rsid w:val="003666DA"/>
    <w:rsid w:val="003C417C"/>
    <w:rsid w:val="003F35BE"/>
    <w:rsid w:val="003F6A44"/>
    <w:rsid w:val="004022E9"/>
    <w:rsid w:val="004127EB"/>
    <w:rsid w:val="0041465A"/>
    <w:rsid w:val="004214C2"/>
    <w:rsid w:val="00450170"/>
    <w:rsid w:val="00460945"/>
    <w:rsid w:val="0046169B"/>
    <w:rsid w:val="00482CF4"/>
    <w:rsid w:val="004A1B75"/>
    <w:rsid w:val="004A74AD"/>
    <w:rsid w:val="004B6245"/>
    <w:rsid w:val="004C258A"/>
    <w:rsid w:val="00504701"/>
    <w:rsid w:val="00505542"/>
    <w:rsid w:val="00505F91"/>
    <w:rsid w:val="00510B9C"/>
    <w:rsid w:val="00515B96"/>
    <w:rsid w:val="00516B69"/>
    <w:rsid w:val="00523935"/>
    <w:rsid w:val="00535D01"/>
    <w:rsid w:val="005433A1"/>
    <w:rsid w:val="00572062"/>
    <w:rsid w:val="00591181"/>
    <w:rsid w:val="00597245"/>
    <w:rsid w:val="005C749B"/>
    <w:rsid w:val="005E0628"/>
    <w:rsid w:val="005E090E"/>
    <w:rsid w:val="006062B7"/>
    <w:rsid w:val="0061797F"/>
    <w:rsid w:val="006207C1"/>
    <w:rsid w:val="00626264"/>
    <w:rsid w:val="00646F53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85590"/>
    <w:rsid w:val="007A1CA9"/>
    <w:rsid w:val="007A215C"/>
    <w:rsid w:val="007C781F"/>
    <w:rsid w:val="007E1BE9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5F5B"/>
    <w:rsid w:val="00960A01"/>
    <w:rsid w:val="0096251B"/>
    <w:rsid w:val="00963969"/>
    <w:rsid w:val="00972A4B"/>
    <w:rsid w:val="009922FA"/>
    <w:rsid w:val="009A16ED"/>
    <w:rsid w:val="009C7535"/>
    <w:rsid w:val="009E0377"/>
    <w:rsid w:val="009E45B1"/>
    <w:rsid w:val="00A40A3A"/>
    <w:rsid w:val="00A41000"/>
    <w:rsid w:val="00A67A54"/>
    <w:rsid w:val="00A73176"/>
    <w:rsid w:val="00A9746A"/>
    <w:rsid w:val="00AA2FA0"/>
    <w:rsid w:val="00AB7F3E"/>
    <w:rsid w:val="00AD69A7"/>
    <w:rsid w:val="00AD6C12"/>
    <w:rsid w:val="00AE0A5A"/>
    <w:rsid w:val="00AF0D6B"/>
    <w:rsid w:val="00AF0DA2"/>
    <w:rsid w:val="00B079D5"/>
    <w:rsid w:val="00B12D19"/>
    <w:rsid w:val="00B34284"/>
    <w:rsid w:val="00B54D84"/>
    <w:rsid w:val="00B61B5A"/>
    <w:rsid w:val="00B709EB"/>
    <w:rsid w:val="00B72B03"/>
    <w:rsid w:val="00B82224"/>
    <w:rsid w:val="00B87CE2"/>
    <w:rsid w:val="00B928C7"/>
    <w:rsid w:val="00BA56E9"/>
    <w:rsid w:val="00BA7429"/>
    <w:rsid w:val="00BB5398"/>
    <w:rsid w:val="00BF3692"/>
    <w:rsid w:val="00BF55EE"/>
    <w:rsid w:val="00BF7FAD"/>
    <w:rsid w:val="00C110E1"/>
    <w:rsid w:val="00C33B6B"/>
    <w:rsid w:val="00C36D92"/>
    <w:rsid w:val="00C36F72"/>
    <w:rsid w:val="00C5717E"/>
    <w:rsid w:val="00C57BBD"/>
    <w:rsid w:val="00C6066A"/>
    <w:rsid w:val="00C70CB5"/>
    <w:rsid w:val="00C72882"/>
    <w:rsid w:val="00C72E82"/>
    <w:rsid w:val="00C86838"/>
    <w:rsid w:val="00C91F08"/>
    <w:rsid w:val="00C976B7"/>
    <w:rsid w:val="00CA067E"/>
    <w:rsid w:val="00CA6EAB"/>
    <w:rsid w:val="00CB0027"/>
    <w:rsid w:val="00CC166F"/>
    <w:rsid w:val="00CC50AD"/>
    <w:rsid w:val="00CC59F6"/>
    <w:rsid w:val="00CD0439"/>
    <w:rsid w:val="00CE7507"/>
    <w:rsid w:val="00CF32F6"/>
    <w:rsid w:val="00CF5AFD"/>
    <w:rsid w:val="00D34885"/>
    <w:rsid w:val="00D37997"/>
    <w:rsid w:val="00D57D9D"/>
    <w:rsid w:val="00D62EF2"/>
    <w:rsid w:val="00DA675F"/>
    <w:rsid w:val="00DB6D58"/>
    <w:rsid w:val="00DC14EE"/>
    <w:rsid w:val="00DC1536"/>
    <w:rsid w:val="00DD4A6F"/>
    <w:rsid w:val="00E10391"/>
    <w:rsid w:val="00E131B1"/>
    <w:rsid w:val="00E77D56"/>
    <w:rsid w:val="00E84769"/>
    <w:rsid w:val="00EB054B"/>
    <w:rsid w:val="00EB1BE3"/>
    <w:rsid w:val="00EC478B"/>
    <w:rsid w:val="00ED20EC"/>
    <w:rsid w:val="00F04365"/>
    <w:rsid w:val="00F45EFF"/>
    <w:rsid w:val="00F62DDF"/>
    <w:rsid w:val="00F8560E"/>
    <w:rsid w:val="00F95476"/>
    <w:rsid w:val="00FA0580"/>
    <w:rsid w:val="00FD5BC9"/>
    <w:rsid w:val="00FE58E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Maria</dc:creator>
  <cp:lastModifiedBy>Ag Legislativo CMMC</cp:lastModifiedBy>
  <cp:revision>3</cp:revision>
  <cp:lastPrinted>2025-02-28T18:43:00Z</cp:lastPrinted>
  <dcterms:created xsi:type="dcterms:W3CDTF">2026-02-26T20:07:00Z</dcterms:created>
  <dcterms:modified xsi:type="dcterms:W3CDTF">2026-03-06T17:30:00Z</dcterms:modified>
</cp:coreProperties>
</file>