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6A" w:rsidRDefault="00E773AB" w:rsidP="0078656A">
      <w:pPr>
        <w:spacing w:line="240" w:lineRule="auto"/>
        <w:jc w:val="center"/>
      </w:pPr>
      <w:r>
        <w:rPr>
          <w:b/>
        </w:rPr>
        <w:t xml:space="preserve"> PROJETO DE </w:t>
      </w:r>
      <w:r w:rsidR="00456B0E">
        <w:rPr>
          <w:b/>
        </w:rPr>
        <w:t>DECRETO LEGISLATIVO Nº 04</w:t>
      </w:r>
      <w:bookmarkStart w:id="0" w:name="_GoBack"/>
      <w:bookmarkEnd w:id="0"/>
      <w:r w:rsidR="0078656A">
        <w:t>,</w:t>
      </w:r>
      <w:r w:rsidR="00A878BC">
        <w:t xml:space="preserve"> de 24 de Março</w:t>
      </w:r>
      <w:r w:rsidR="0078656A">
        <w:t xml:space="preserve"> de 2026.</w:t>
      </w:r>
    </w:p>
    <w:p w:rsidR="00A878BC" w:rsidRDefault="00A878BC" w:rsidP="00A878BC">
      <w:pPr>
        <w:spacing w:line="240" w:lineRule="auto"/>
        <w:ind w:left="2832" w:firstLine="708"/>
        <w:jc w:val="both"/>
      </w:pPr>
    </w:p>
    <w:p w:rsidR="00A878BC" w:rsidRDefault="00A878BC" w:rsidP="00A878BC">
      <w:pPr>
        <w:spacing w:line="240" w:lineRule="auto"/>
        <w:ind w:left="2832" w:firstLine="708"/>
        <w:jc w:val="both"/>
      </w:pPr>
    </w:p>
    <w:p w:rsidR="00A878BC" w:rsidRPr="00A878BC" w:rsidRDefault="00A878BC" w:rsidP="00A878BC">
      <w:pPr>
        <w:spacing w:line="240" w:lineRule="auto"/>
        <w:ind w:left="2832" w:firstLine="708"/>
        <w:jc w:val="both"/>
        <w:rPr>
          <w:b/>
        </w:rPr>
      </w:pPr>
      <w:r w:rsidRPr="00A878BC">
        <w:rPr>
          <w:b/>
        </w:rPr>
        <w:t xml:space="preserve">“Concede Moção de Aplausos aos Profissionais de Enfermagem, em reconhecimento à sua Dedicação e contribuição essencial para a saúde é o </w:t>
      </w:r>
      <w:proofErr w:type="gramStart"/>
      <w:r w:rsidRPr="00A878BC">
        <w:rPr>
          <w:b/>
        </w:rPr>
        <w:t>bem- estar</w:t>
      </w:r>
      <w:proofErr w:type="gramEnd"/>
      <w:r w:rsidRPr="00A878BC">
        <w:rPr>
          <w:b/>
        </w:rPr>
        <w:t xml:space="preserve"> da nossa população”.</w:t>
      </w:r>
    </w:p>
    <w:p w:rsidR="00A878BC" w:rsidRPr="00A878BC" w:rsidRDefault="00A878BC" w:rsidP="00A878BC">
      <w:pPr>
        <w:spacing w:line="240" w:lineRule="auto"/>
        <w:jc w:val="both"/>
        <w:rPr>
          <w:b/>
        </w:rPr>
      </w:pP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>
        <w:t>A Câmara Municipal de Mário Campos, Estado de Minas Gerais, por Projeto de Decreto Legis</w:t>
      </w:r>
      <w:r w:rsidR="00B20186">
        <w:t>lativo decorrente da Moção nº 03</w:t>
      </w:r>
      <w:r>
        <w:t xml:space="preserve">, de </w:t>
      </w:r>
      <w:r w:rsidR="00B20186">
        <w:t>24</w:t>
      </w:r>
      <w:r>
        <w:t xml:space="preserve"> de</w:t>
      </w:r>
      <w:r w:rsidR="003B1735">
        <w:t xml:space="preserve"> </w:t>
      </w:r>
      <w:r w:rsidR="00B20186">
        <w:t>março</w:t>
      </w:r>
      <w:r w:rsidR="003B1735">
        <w:t xml:space="preserve"> de 2026</w:t>
      </w:r>
      <w:r w:rsidR="00B20186">
        <w:t xml:space="preserve">, de autoria do Vereador </w:t>
      </w:r>
      <w:proofErr w:type="spellStart"/>
      <w:r w:rsidR="00B20186">
        <w:t>Aleff</w:t>
      </w:r>
      <w:proofErr w:type="spellEnd"/>
      <w:r w:rsidR="00B20186">
        <w:t xml:space="preserve"> Diego Santos de Oliveira,</w:t>
      </w:r>
      <w:r>
        <w:t xml:space="preserve"> com fulcro na legislação vigente e na sua competência regimental, faz saber que o Plenário aprovou e fica promulgado por seu Presidente, o seguinte Decreto Legislativo: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1º.</w:t>
      </w:r>
      <w:r>
        <w:t xml:space="preserve"> Fica concedida Moção de Aplausos, nos term</w:t>
      </w:r>
      <w:r w:rsidR="00B20186">
        <w:t>os do art. 84 da Resolução nº 07</w:t>
      </w:r>
      <w:r w:rsidR="003B1735">
        <w:t>, de 27</w:t>
      </w:r>
      <w:r>
        <w:t xml:space="preserve"> de dezembro de 2024 – Regimento Interno da Câmara Municipal de Mário Campos, </w:t>
      </w:r>
      <w:r w:rsidR="00A878BC">
        <w:t>aos profissionais de Enfermagem, em reconhecimento à sua dedicação e contribuição essencial para a saúde e o bem-estar da nossa população.</w:t>
      </w:r>
    </w:p>
    <w:p w:rsidR="00A878BC" w:rsidRDefault="00A878BC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2º.</w:t>
      </w:r>
      <w:r w:rsidR="00A878BC">
        <w:t xml:space="preserve"> Pode</w:t>
      </w:r>
      <w:r>
        <w:t>rão</w:t>
      </w:r>
      <w:r w:rsidR="00A878BC">
        <w:t xml:space="preserve"> ser</w:t>
      </w:r>
      <w:r>
        <w:t xml:space="preserve"> indicadas por cada vereador até</w:t>
      </w:r>
      <w:r w:rsidR="00A878BC">
        <w:t xml:space="preserve"> 2</w:t>
      </w:r>
      <w:r>
        <w:t xml:space="preserve"> </w:t>
      </w:r>
      <w:r w:rsidR="00A878BC">
        <w:t>(</w:t>
      </w:r>
      <w:r>
        <w:t>duas</w:t>
      </w:r>
      <w:r w:rsidR="00A878BC">
        <w:t>)</w:t>
      </w:r>
      <w:r>
        <w:t xml:space="preserve"> </w:t>
      </w:r>
      <w:r w:rsidR="00A878BC">
        <w:t xml:space="preserve">pessoas para receberem </w:t>
      </w:r>
      <w:r>
        <w:t>a h</w:t>
      </w:r>
      <w:r w:rsidR="003B1735">
        <w:t>omenagem nesta Casa Legislativa</w:t>
      </w:r>
      <w:r>
        <w:t>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3º.</w:t>
      </w:r>
      <w:r>
        <w:t xml:space="preserve"> A Mesa Diretora da Câmara Municipal fica autorizada a definir data, horário e local em que se realizará a Sessão Solene para efetivação das Moções aos homenageados e às homenageadas.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4º.</w:t>
      </w:r>
      <w:r>
        <w:t xml:space="preserve"> Este Decreto entra em vigor na data de sua publicação, revogadas quaisquer disposições em contrário.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>
        <w:t xml:space="preserve">Câmara Municipal de Mário Campos, Estado de Minas Gerais, em </w:t>
      </w:r>
      <w:r w:rsidR="00A878BC">
        <w:t>vinte quatro de março</w:t>
      </w:r>
      <w:r w:rsidR="003B1735">
        <w:t xml:space="preserve"> de dois mil e </w:t>
      </w:r>
      <w:r>
        <w:t>vinte e</w:t>
      </w:r>
      <w:r w:rsidR="00B20186">
        <w:t xml:space="preserve"> seis (24/03</w:t>
      </w:r>
      <w:r w:rsidR="003B1735">
        <w:t>/2026)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B20186" w:rsidRDefault="00B20186" w:rsidP="0078656A">
      <w:pPr>
        <w:spacing w:line="240" w:lineRule="auto"/>
        <w:jc w:val="both"/>
      </w:pPr>
    </w:p>
    <w:p w:rsidR="0078656A" w:rsidRPr="006155BE" w:rsidRDefault="0078656A" w:rsidP="0078656A">
      <w:pPr>
        <w:spacing w:line="240" w:lineRule="auto"/>
        <w:jc w:val="center"/>
        <w:rPr>
          <w:b/>
        </w:rPr>
      </w:pPr>
      <w:r w:rsidRPr="006155BE">
        <w:rPr>
          <w:b/>
        </w:rPr>
        <w:t>Reinaldo Francisco Silva de Magalhães</w:t>
      </w:r>
    </w:p>
    <w:p w:rsidR="0078656A" w:rsidRPr="005C7835" w:rsidRDefault="0078656A" w:rsidP="0078656A">
      <w:pPr>
        <w:spacing w:line="240" w:lineRule="auto"/>
        <w:jc w:val="center"/>
      </w:pPr>
      <w:r>
        <w:t>Presidente da Câmara</w:t>
      </w:r>
    </w:p>
    <w:p w:rsidR="0078656A" w:rsidRPr="00C86EB8" w:rsidRDefault="0078656A" w:rsidP="0078656A">
      <w:pPr>
        <w:spacing w:line="240" w:lineRule="auto"/>
        <w:jc w:val="both"/>
      </w:pPr>
    </w:p>
    <w:p w:rsidR="006124AC" w:rsidRPr="00BF7D45" w:rsidRDefault="006124AC" w:rsidP="00BF7D45"/>
    <w:sectPr w:rsidR="006124AC" w:rsidRPr="00BF7D45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B32" w:rsidRDefault="00F45B32" w:rsidP="00B340B5">
      <w:r>
        <w:separator/>
      </w:r>
    </w:p>
  </w:endnote>
  <w:endnote w:type="continuationSeparator" w:id="0">
    <w:p w:rsidR="00F45B32" w:rsidRDefault="00F45B32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A6" w:rsidRPr="00B340B5" w:rsidRDefault="00F20EA6" w:rsidP="00F20EA6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F20EA6" w:rsidP="00F20EA6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B32" w:rsidRDefault="00F45B32" w:rsidP="00B340B5">
      <w:r>
        <w:separator/>
      </w:r>
    </w:p>
  </w:footnote>
  <w:footnote w:type="continuationSeparator" w:id="0">
    <w:p w:rsidR="00F45B32" w:rsidRDefault="00F45B32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81EC79" wp14:editId="6959CCA0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7C0FF9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Pr="00B340B5">
      <w:rPr>
        <w:rFonts w:ascii="Arial Rounded MT Bold" w:hAnsi="Arial Rounded MT Bold"/>
        <w:color w:val="1F3864" w:themeColor="accent5" w:themeShade="80"/>
        <w:sz w:val="32"/>
      </w:rPr>
      <w:t>Câmara Municipal de</w:t>
    </w:r>
  </w:p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 w:rsidRPr="00B340B5">
      <w:rPr>
        <w:rFonts w:ascii="Arial Rounded MT Bold" w:hAnsi="Arial Rounded MT Bold"/>
        <w:color w:val="1F3864" w:themeColor="accent5" w:themeShade="80"/>
        <w:sz w:val="40"/>
      </w:rPr>
      <w:t>Mário Campos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05BA"/>
    <w:multiLevelType w:val="multilevel"/>
    <w:tmpl w:val="A4E0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1594B"/>
    <w:multiLevelType w:val="multilevel"/>
    <w:tmpl w:val="B22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CC"/>
    <w:rsid w:val="00005E2A"/>
    <w:rsid w:val="00030DDA"/>
    <w:rsid w:val="000351DC"/>
    <w:rsid w:val="00060B60"/>
    <w:rsid w:val="00065FDF"/>
    <w:rsid w:val="00077803"/>
    <w:rsid w:val="000852C0"/>
    <w:rsid w:val="000A6101"/>
    <w:rsid w:val="000E62D8"/>
    <w:rsid w:val="000F7F5C"/>
    <w:rsid w:val="001231BA"/>
    <w:rsid w:val="0013549C"/>
    <w:rsid w:val="001554EE"/>
    <w:rsid w:val="001668AD"/>
    <w:rsid w:val="00187390"/>
    <w:rsid w:val="001945DC"/>
    <w:rsid w:val="001959EB"/>
    <w:rsid w:val="001A2C6A"/>
    <w:rsid w:val="001C383C"/>
    <w:rsid w:val="001E0C59"/>
    <w:rsid w:val="001F5221"/>
    <w:rsid w:val="00206612"/>
    <w:rsid w:val="00215B6F"/>
    <w:rsid w:val="00231787"/>
    <w:rsid w:val="00234BED"/>
    <w:rsid w:val="002714B5"/>
    <w:rsid w:val="002728ED"/>
    <w:rsid w:val="002A3B0B"/>
    <w:rsid w:val="002E1682"/>
    <w:rsid w:val="003124B3"/>
    <w:rsid w:val="00315E91"/>
    <w:rsid w:val="003349E2"/>
    <w:rsid w:val="00356998"/>
    <w:rsid w:val="0037417B"/>
    <w:rsid w:val="00377283"/>
    <w:rsid w:val="00381A9A"/>
    <w:rsid w:val="00385B5D"/>
    <w:rsid w:val="00386BAA"/>
    <w:rsid w:val="00390E91"/>
    <w:rsid w:val="00393B91"/>
    <w:rsid w:val="003B1735"/>
    <w:rsid w:val="003D6D3B"/>
    <w:rsid w:val="003E5E07"/>
    <w:rsid w:val="003E65B1"/>
    <w:rsid w:val="003E71F4"/>
    <w:rsid w:val="003F7DE7"/>
    <w:rsid w:val="00441A1B"/>
    <w:rsid w:val="00456B0E"/>
    <w:rsid w:val="00483298"/>
    <w:rsid w:val="00483FA4"/>
    <w:rsid w:val="004A3D98"/>
    <w:rsid w:val="004B3A99"/>
    <w:rsid w:val="004D1D0F"/>
    <w:rsid w:val="004E3F4E"/>
    <w:rsid w:val="005017E2"/>
    <w:rsid w:val="00505728"/>
    <w:rsid w:val="0051368D"/>
    <w:rsid w:val="00513B80"/>
    <w:rsid w:val="00522D45"/>
    <w:rsid w:val="00534F81"/>
    <w:rsid w:val="00535CE6"/>
    <w:rsid w:val="00545580"/>
    <w:rsid w:val="00574D19"/>
    <w:rsid w:val="005A019F"/>
    <w:rsid w:val="005F3F70"/>
    <w:rsid w:val="006124AC"/>
    <w:rsid w:val="006200B7"/>
    <w:rsid w:val="0062404B"/>
    <w:rsid w:val="006544ED"/>
    <w:rsid w:val="00656539"/>
    <w:rsid w:val="006746B3"/>
    <w:rsid w:val="006B0916"/>
    <w:rsid w:val="006C65C5"/>
    <w:rsid w:val="006D1293"/>
    <w:rsid w:val="006F6042"/>
    <w:rsid w:val="00725258"/>
    <w:rsid w:val="0078656A"/>
    <w:rsid w:val="007A278B"/>
    <w:rsid w:val="007A3AB8"/>
    <w:rsid w:val="007B5B47"/>
    <w:rsid w:val="007B71A8"/>
    <w:rsid w:val="007C370D"/>
    <w:rsid w:val="007D5240"/>
    <w:rsid w:val="00803C1D"/>
    <w:rsid w:val="008135CC"/>
    <w:rsid w:val="00834F14"/>
    <w:rsid w:val="0084169A"/>
    <w:rsid w:val="00845B1E"/>
    <w:rsid w:val="008530B5"/>
    <w:rsid w:val="008D492A"/>
    <w:rsid w:val="00902229"/>
    <w:rsid w:val="009465BF"/>
    <w:rsid w:val="00976BF7"/>
    <w:rsid w:val="00992197"/>
    <w:rsid w:val="009A6ACC"/>
    <w:rsid w:val="009C1D16"/>
    <w:rsid w:val="009C1FFD"/>
    <w:rsid w:val="009D5082"/>
    <w:rsid w:val="009F05E7"/>
    <w:rsid w:val="00A0236A"/>
    <w:rsid w:val="00A14748"/>
    <w:rsid w:val="00A377B1"/>
    <w:rsid w:val="00A436B4"/>
    <w:rsid w:val="00A46DB8"/>
    <w:rsid w:val="00A641E0"/>
    <w:rsid w:val="00A8329D"/>
    <w:rsid w:val="00A878BC"/>
    <w:rsid w:val="00A97684"/>
    <w:rsid w:val="00B12BE6"/>
    <w:rsid w:val="00B20186"/>
    <w:rsid w:val="00B340B5"/>
    <w:rsid w:val="00B43E6B"/>
    <w:rsid w:val="00B4434E"/>
    <w:rsid w:val="00B623DA"/>
    <w:rsid w:val="00B71D25"/>
    <w:rsid w:val="00B746EA"/>
    <w:rsid w:val="00B96F5A"/>
    <w:rsid w:val="00BA093D"/>
    <w:rsid w:val="00BB16FA"/>
    <w:rsid w:val="00BD15FE"/>
    <w:rsid w:val="00BD2099"/>
    <w:rsid w:val="00BF7D45"/>
    <w:rsid w:val="00C235BE"/>
    <w:rsid w:val="00C61C24"/>
    <w:rsid w:val="00C629D2"/>
    <w:rsid w:val="00C63FAB"/>
    <w:rsid w:val="00C76028"/>
    <w:rsid w:val="00C97A4F"/>
    <w:rsid w:val="00CA4912"/>
    <w:rsid w:val="00CB03D6"/>
    <w:rsid w:val="00CC5000"/>
    <w:rsid w:val="00CF23D2"/>
    <w:rsid w:val="00D20C7C"/>
    <w:rsid w:val="00D23C81"/>
    <w:rsid w:val="00D33187"/>
    <w:rsid w:val="00D4035F"/>
    <w:rsid w:val="00D50AA9"/>
    <w:rsid w:val="00D8189D"/>
    <w:rsid w:val="00DC2C5B"/>
    <w:rsid w:val="00DC7B08"/>
    <w:rsid w:val="00DE74F2"/>
    <w:rsid w:val="00DF2E5B"/>
    <w:rsid w:val="00E27434"/>
    <w:rsid w:val="00E62567"/>
    <w:rsid w:val="00E773AB"/>
    <w:rsid w:val="00E92A8D"/>
    <w:rsid w:val="00EA04B9"/>
    <w:rsid w:val="00EB4D66"/>
    <w:rsid w:val="00EC5D72"/>
    <w:rsid w:val="00EC77E9"/>
    <w:rsid w:val="00EE1443"/>
    <w:rsid w:val="00EE5EE9"/>
    <w:rsid w:val="00EF2049"/>
    <w:rsid w:val="00F16A9B"/>
    <w:rsid w:val="00F20EA6"/>
    <w:rsid w:val="00F223B3"/>
    <w:rsid w:val="00F45B32"/>
    <w:rsid w:val="00F87212"/>
    <w:rsid w:val="00F9566E"/>
    <w:rsid w:val="00FA34D7"/>
    <w:rsid w:val="00FC0E6E"/>
    <w:rsid w:val="00FC3D34"/>
    <w:rsid w:val="00FC64A6"/>
    <w:rsid w:val="00FD2753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57FE8B-94E5-45C5-BAC0-3451E4C6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6A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NormalWeb">
    <w:name w:val="Normal (Web)"/>
    <w:basedOn w:val="Normal"/>
    <w:uiPriority w:val="99"/>
    <w:unhideWhenUsed/>
    <w:rsid w:val="0090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02229"/>
    <w:rPr>
      <w:b/>
      <w:bCs/>
    </w:rPr>
  </w:style>
  <w:style w:type="table" w:styleId="Tabelacomgrade">
    <w:name w:val="Table Grid"/>
    <w:basedOn w:val="Tabelanormal"/>
    <w:uiPriority w:val="39"/>
    <w:rsid w:val="007B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20E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4434E"/>
    <w:pPr>
      <w:spacing w:line="240" w:lineRule="auto"/>
      <w:ind w:left="720"/>
      <w:contextualSpacing/>
      <w:jc w:val="both"/>
    </w:pPr>
    <w:rPr>
      <w:rFonts w:cstheme="minorBidi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7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wor%20com%20a%20LOGO%20DA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wor com a LOGO DA CAMARA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</dc:creator>
  <cp:keywords/>
  <dc:description/>
  <cp:lastModifiedBy>VANESSA</cp:lastModifiedBy>
  <cp:revision>3</cp:revision>
  <cp:lastPrinted>2026-03-26T15:32:00Z</cp:lastPrinted>
  <dcterms:created xsi:type="dcterms:W3CDTF">2026-03-28T02:38:00Z</dcterms:created>
  <dcterms:modified xsi:type="dcterms:W3CDTF">2026-04-10T20:35:00Z</dcterms:modified>
</cp:coreProperties>
</file>