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82678" w14:textId="4152B7B5" w:rsidR="00F16A2B" w:rsidRPr="007C1E4B" w:rsidRDefault="00F16A2B" w:rsidP="007C1E4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1E4B">
        <w:rPr>
          <w:rFonts w:ascii="Times New Roman" w:hAnsi="Times New Roman" w:cs="Times New Roman"/>
          <w:b/>
          <w:sz w:val="28"/>
          <w:szCs w:val="28"/>
        </w:rPr>
        <w:t xml:space="preserve">REQUERIMENTO </w:t>
      </w:r>
      <w:proofErr w:type="gramStart"/>
      <w:r w:rsidRPr="007C1E4B">
        <w:rPr>
          <w:rFonts w:ascii="Times New Roman" w:hAnsi="Times New Roman" w:cs="Times New Roman"/>
          <w:b/>
          <w:sz w:val="28"/>
          <w:szCs w:val="28"/>
        </w:rPr>
        <w:t xml:space="preserve">Nº  </w:t>
      </w:r>
      <w:r w:rsidR="008D11F5">
        <w:rPr>
          <w:rFonts w:ascii="Times New Roman" w:hAnsi="Times New Roman" w:cs="Times New Roman"/>
          <w:b/>
          <w:sz w:val="28"/>
          <w:szCs w:val="28"/>
        </w:rPr>
        <w:t>95</w:t>
      </w:r>
      <w:proofErr w:type="gramEnd"/>
      <w:r w:rsidRPr="007C1E4B">
        <w:rPr>
          <w:rFonts w:ascii="Times New Roman" w:hAnsi="Times New Roman" w:cs="Times New Roman"/>
          <w:b/>
          <w:sz w:val="28"/>
          <w:szCs w:val="28"/>
        </w:rPr>
        <w:t xml:space="preserve"> ,</w:t>
      </w:r>
      <w:r w:rsidRPr="007C1E4B">
        <w:rPr>
          <w:rFonts w:ascii="Times New Roman" w:hAnsi="Times New Roman" w:cs="Times New Roman"/>
          <w:sz w:val="28"/>
          <w:szCs w:val="28"/>
        </w:rPr>
        <w:t>de</w:t>
      </w:r>
      <w:r w:rsidR="00570DAA" w:rsidRPr="007C1E4B">
        <w:rPr>
          <w:rFonts w:ascii="Times New Roman" w:hAnsi="Times New Roman" w:cs="Times New Roman"/>
          <w:sz w:val="28"/>
          <w:szCs w:val="28"/>
        </w:rPr>
        <w:t xml:space="preserve"> </w:t>
      </w:r>
      <w:r w:rsidR="004819CC" w:rsidRPr="007C1E4B">
        <w:rPr>
          <w:rFonts w:ascii="Times New Roman" w:hAnsi="Times New Roman" w:cs="Times New Roman"/>
          <w:sz w:val="28"/>
          <w:szCs w:val="28"/>
        </w:rPr>
        <w:t>26</w:t>
      </w:r>
      <w:r w:rsidR="00125992" w:rsidRPr="007C1E4B">
        <w:rPr>
          <w:rFonts w:ascii="Times New Roman" w:hAnsi="Times New Roman" w:cs="Times New Roman"/>
          <w:sz w:val="28"/>
          <w:szCs w:val="28"/>
        </w:rPr>
        <w:t xml:space="preserve"> de maio </w:t>
      </w:r>
      <w:r w:rsidRPr="007C1E4B">
        <w:rPr>
          <w:rFonts w:ascii="Times New Roman" w:hAnsi="Times New Roman" w:cs="Times New Roman"/>
          <w:sz w:val="28"/>
          <w:szCs w:val="28"/>
        </w:rPr>
        <w:t>de 2026.</w:t>
      </w:r>
    </w:p>
    <w:p w14:paraId="0FB8C621" w14:textId="77777777" w:rsidR="00F16A2B" w:rsidRPr="007C1E4B" w:rsidRDefault="00F16A2B" w:rsidP="007C1E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958F45" w14:textId="77777777" w:rsidR="00376D50" w:rsidRPr="000D62F4" w:rsidRDefault="00376D50" w:rsidP="007C1E4B">
      <w:pPr>
        <w:pStyle w:val="NormalWeb"/>
        <w:spacing w:before="0" w:beforeAutospacing="0" w:after="0" w:afterAutospacing="0"/>
        <w:rPr>
          <w:rStyle w:val="Forte"/>
        </w:rPr>
      </w:pPr>
      <w:r w:rsidRPr="000D62F4">
        <w:rPr>
          <w:rStyle w:val="Forte"/>
        </w:rPr>
        <w:t xml:space="preserve">Excelentíssimo Senhor </w:t>
      </w:r>
      <w:proofErr w:type="gramStart"/>
      <w:r w:rsidRPr="000D62F4">
        <w:rPr>
          <w:rStyle w:val="Forte"/>
        </w:rPr>
        <w:t>Presidente,</w:t>
      </w:r>
      <w:r w:rsidRPr="000D62F4">
        <w:br/>
      </w:r>
      <w:r w:rsidRPr="000D62F4">
        <w:rPr>
          <w:rStyle w:val="Forte"/>
        </w:rPr>
        <w:t>Senhores</w:t>
      </w:r>
      <w:proofErr w:type="gramEnd"/>
      <w:r w:rsidRPr="000D62F4">
        <w:rPr>
          <w:rStyle w:val="Forte"/>
        </w:rPr>
        <w:t xml:space="preserve"> Vereadores,</w:t>
      </w:r>
    </w:p>
    <w:p w14:paraId="56B01CD4" w14:textId="77777777" w:rsidR="007C1E4B" w:rsidRPr="000D62F4" w:rsidRDefault="007C1E4B" w:rsidP="007C1E4B">
      <w:pPr>
        <w:pStyle w:val="NormalWeb"/>
        <w:spacing w:before="0" w:beforeAutospacing="0" w:after="0" w:afterAutospacing="0"/>
      </w:pPr>
    </w:p>
    <w:p w14:paraId="526381AA" w14:textId="303449F5" w:rsidR="000D62F4" w:rsidRPr="000D62F4" w:rsidRDefault="00C951F8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vereadores 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</w:t>
      </w:r>
      <w:r w:rsidR="000D62F4"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subscreve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proofErr w:type="gramEnd"/>
      <w:r w:rsidR="000D62F4"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regimentais, 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bookmarkStart w:id="0" w:name="_GoBack"/>
      <w:bookmarkEnd w:id="0"/>
      <w:r w:rsidR="000D62F4"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deliberação do Plenário, que seja encaminhado expediente ao Poder Executivo Municipal solicitando informações acerca das ações, estudos e planejamentos relacionados à regularização fundiária da localidade conhecida como Boqueirão, situada no bairro Tangará.</w:t>
      </w:r>
    </w:p>
    <w:p w14:paraId="4E723B03" w14:textId="77777777" w:rsidR="000D62F4" w:rsidRPr="000D62F4" w:rsidRDefault="000D62F4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realidade social das famílias residentes no local e a necessidade de acompanhamento institucional das medidas que poderão ser adotadas pelo Município, solicita-se esclarecimento sobre:</w:t>
      </w:r>
    </w:p>
    <w:p w14:paraId="2D8AF356" w14:textId="77777777" w:rsidR="000D62F4" w:rsidRPr="000D62F4" w:rsidRDefault="000D62F4" w:rsidP="000D62F4">
      <w:pPr>
        <w:pStyle w:val="SemEspaamen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4EBD48" w14:textId="77777777" w:rsidR="000D62F4" w:rsidRPr="000D62F4" w:rsidRDefault="000D62F4" w:rsidP="000D62F4">
      <w:pPr>
        <w:pStyle w:val="SemEspaament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existe previsão de inclusão da localidade conhecida como Boqueirão em programa de Regularização Fundiária Urbana – REURB; </w:t>
      </w:r>
    </w:p>
    <w:p w14:paraId="5AC028CE" w14:textId="77777777" w:rsidR="000D62F4" w:rsidRPr="000D62F4" w:rsidRDefault="000D62F4" w:rsidP="000D62F4">
      <w:pPr>
        <w:pStyle w:val="SemEspaament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há estudos técnicos, levantamentos ou projetos em andamento relacionados à </w:t>
      </w:r>
      <w:proofErr w:type="gramStart"/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regularização</w:t>
      </w:r>
      <w:proofErr w:type="gramEnd"/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fundiária da área; </w:t>
      </w:r>
    </w:p>
    <w:p w14:paraId="18EA42C7" w14:textId="5DA7C011" w:rsidR="000D62F4" w:rsidRPr="000D62F4" w:rsidRDefault="000D62F4" w:rsidP="000D62F4">
      <w:pPr>
        <w:pStyle w:val="SemEspaament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Mediante a falta de regularidade do local, é possível abrir </w:t>
      </w: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diálogo institucional ou estudos junto à CEMIG visando à regularização do fornecimento de energia elétrica para as famílias; </w:t>
      </w:r>
    </w:p>
    <w:p w14:paraId="6E107AE5" w14:textId="77777777" w:rsidR="000D62F4" w:rsidRPr="000D62F4" w:rsidRDefault="000D62F4" w:rsidP="000D62F4">
      <w:pPr>
        <w:pStyle w:val="SemEspaament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Qual a atual situação da emenda parlamentar da Deputada Estadual Beatriz Cerqueira, no valor de R$ 84.000,00 (oitenta e quatro mil reais), destinada a ações relacionadas à regularização da localidade; </w:t>
      </w:r>
    </w:p>
    <w:p w14:paraId="0947A2A6" w14:textId="6E4E7733" w:rsidR="000D62F4" w:rsidRPr="000D62F4" w:rsidRDefault="000D62F4" w:rsidP="000D62F4">
      <w:pPr>
        <w:pStyle w:val="SemEspaament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Como está previsto o atendimento da localidade pelo sistema de saneamento básico atualmente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fase de elaboração de projeto</w:t>
      </w: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especialmente no que se refere à captação e destinação da rede de esgoto das residências existentes na área; </w:t>
      </w:r>
    </w:p>
    <w:p w14:paraId="1C376CBC" w14:textId="77777777" w:rsidR="000D62F4" w:rsidRPr="000D62F4" w:rsidRDefault="000D62F4" w:rsidP="000D62F4">
      <w:pPr>
        <w:pStyle w:val="SemEspaament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Se há previsão de outras ações voltadas à garantia de condições mínimas de dignidade às famílias residentes no local, especialmente relacionadas ao acesso à água, energia elétrica e saneamento básico.</w:t>
      </w:r>
    </w:p>
    <w:p w14:paraId="57984572" w14:textId="77777777" w:rsidR="00125992" w:rsidRPr="007C1E4B" w:rsidRDefault="00125992" w:rsidP="007C1E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63434E" w14:textId="32754301" w:rsidR="00F16A2B" w:rsidRDefault="00F16A2B" w:rsidP="007C1E4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E4B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14:paraId="554B851A" w14:textId="77777777" w:rsidR="007C1E4B" w:rsidRPr="007C1E4B" w:rsidRDefault="007C1E4B" w:rsidP="000D62F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61DFBB" w14:textId="77777777" w:rsidR="000D62F4" w:rsidRPr="000D62F4" w:rsidRDefault="000D62F4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requerimento tem por objetivo buscar informações oficiais acerca das medidas e planejamentos relacionados à localidade conhecida como Boqueirão, no bairro Tangará, considerando a situação de vulnerabilidade enfrentada pelas famílias que residem no local há muitos anos.</w:t>
      </w:r>
    </w:p>
    <w:p w14:paraId="12D0DCA2" w14:textId="77777777" w:rsidR="000D62F4" w:rsidRPr="000D62F4" w:rsidRDefault="000D62F4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Embora exista o entendimento de que se trata de área ambientalmente sensível e cuja ocupação não deveria ter ocorrido, é necessário reconhecer que, ao longo do tempo, a permanência das famílias no local acabou se consolidando como uma realidade social já estabelecida, diante da ausência de ações efetivas em gestões anteriores para impedir a ocupação irregular ou apresentar alternativas habitacionais adequadas.</w:t>
      </w:r>
    </w:p>
    <w:p w14:paraId="71ACE234" w14:textId="77777777" w:rsidR="000D62F4" w:rsidRPr="000D62F4" w:rsidRDefault="000D62F4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diversas famílias vivem no local em condições precárias, muitas vezes sem acesso regularizado à energia elétrica, saneamento básico e demais serviços essenciais, situação que demanda atenção e acompanhamento do Poder Público Municipal.</w:t>
      </w:r>
    </w:p>
    <w:p w14:paraId="106EDD4E" w14:textId="77777777" w:rsidR="000D62F4" w:rsidRPr="000D62F4" w:rsidRDefault="000D62F4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Além disso, considerando a implantação do projeto de saneamento no município, torna-se fundamental compreender como a localidade será contemplada pelas futuras estruturas de coleta e destinação de esgoto, evitando que a população permaneça à margem das políticas públicas essenciais.</w:t>
      </w:r>
    </w:p>
    <w:p w14:paraId="082CA8EB" w14:textId="77777777" w:rsidR="000D62F4" w:rsidRPr="000D62F4" w:rsidRDefault="000D62F4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requerimento busca contribuir institucionalmente para o diálogo e para o acompanhamento das possíveis soluções voltadas à garantia de dignidade, segurança e acesso aos serviços básicos às famílias residentes na localidade.</w:t>
      </w:r>
    </w:p>
    <w:p w14:paraId="685882EF" w14:textId="77777777" w:rsidR="000D62F4" w:rsidRPr="000D62F4" w:rsidRDefault="000D62F4" w:rsidP="000D62F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58FFF6" w14:textId="77777777" w:rsidR="000D62F4" w:rsidRPr="000D62F4" w:rsidRDefault="000D62F4" w:rsidP="000D62F4">
      <w:pPr>
        <w:pStyle w:val="SemEspaamen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62F4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Plenário da Câmara Municipal de Mário Campos</w:t>
      </w:r>
    </w:p>
    <w:p w14:paraId="7EDFDC5A" w14:textId="77777777" w:rsidR="00570DAA" w:rsidRPr="000D62F4" w:rsidRDefault="00570DAA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562D3" w14:textId="77777777" w:rsidR="00C21690" w:rsidRDefault="00C21690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800D7" w14:textId="77777777" w:rsidR="007C1E4B" w:rsidRDefault="007C1E4B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E9DEE" w14:textId="77777777" w:rsidR="007C1E4B" w:rsidRPr="007C1E4B" w:rsidRDefault="007C1E4B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D3BDA" w14:textId="77777777" w:rsidR="00570DAA" w:rsidRPr="007C1E4B" w:rsidRDefault="00570DAA" w:rsidP="007C1E4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DF622" w14:textId="696F417E" w:rsidR="00F16A2B" w:rsidRPr="007C1E4B" w:rsidRDefault="00F16A2B" w:rsidP="003F4538">
      <w:pPr>
        <w:pStyle w:val="SemEspaamen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1E4B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7C1E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1E4B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  <w:r w:rsidR="003F4538">
        <w:rPr>
          <w:rFonts w:ascii="Times New Roman" w:hAnsi="Times New Roman" w:cs="Times New Roman"/>
          <w:b/>
          <w:sz w:val="24"/>
          <w:szCs w:val="24"/>
        </w:rPr>
        <w:tab/>
      </w:r>
      <w:r w:rsidR="003F4538">
        <w:rPr>
          <w:rFonts w:ascii="Times New Roman" w:hAnsi="Times New Roman" w:cs="Times New Roman"/>
          <w:b/>
          <w:sz w:val="24"/>
          <w:szCs w:val="24"/>
        </w:rPr>
        <w:tab/>
      </w:r>
      <w:r w:rsidR="003F4538">
        <w:rPr>
          <w:rFonts w:ascii="Times New Roman" w:hAnsi="Times New Roman" w:cs="Times New Roman"/>
          <w:b/>
          <w:sz w:val="24"/>
          <w:szCs w:val="24"/>
        </w:rPr>
        <w:tab/>
      </w:r>
      <w:r w:rsidR="003F4538">
        <w:rPr>
          <w:rFonts w:ascii="Times New Roman" w:hAnsi="Times New Roman" w:cs="Times New Roman"/>
          <w:b/>
          <w:sz w:val="24"/>
          <w:szCs w:val="24"/>
        </w:rPr>
        <w:tab/>
      </w:r>
      <w:r w:rsidR="003F4538">
        <w:rPr>
          <w:rFonts w:ascii="Times New Roman" w:hAnsi="Times New Roman" w:cs="Times New Roman"/>
          <w:b/>
          <w:sz w:val="24"/>
          <w:szCs w:val="24"/>
        </w:rPr>
        <w:tab/>
      </w:r>
      <w:r w:rsidR="003F4538">
        <w:rPr>
          <w:rFonts w:ascii="Times New Roman" w:hAnsi="Times New Roman" w:cs="Times New Roman"/>
          <w:b/>
          <w:sz w:val="24"/>
          <w:szCs w:val="24"/>
        </w:rPr>
        <w:tab/>
        <w:t>Pastor Marquinhos</w:t>
      </w:r>
    </w:p>
    <w:sectPr w:rsidR="00F16A2B" w:rsidRPr="007C1E4B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AA67C" w14:textId="77777777" w:rsidR="005A167A" w:rsidRDefault="005A167A" w:rsidP="00CC50AD">
      <w:pPr>
        <w:spacing w:line="240" w:lineRule="auto"/>
      </w:pPr>
      <w:r>
        <w:separator/>
      </w:r>
    </w:p>
  </w:endnote>
  <w:endnote w:type="continuationSeparator" w:id="0">
    <w:p w14:paraId="706A3081" w14:textId="77777777" w:rsidR="005A167A" w:rsidRDefault="005A167A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DB388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14:paraId="057D4FA9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3365C569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BBCE1" w14:textId="77777777" w:rsidR="005A167A" w:rsidRDefault="005A167A" w:rsidP="00CC50AD">
      <w:pPr>
        <w:spacing w:line="240" w:lineRule="auto"/>
      </w:pPr>
      <w:r>
        <w:separator/>
      </w:r>
    </w:p>
  </w:footnote>
  <w:footnote w:type="continuationSeparator" w:id="0">
    <w:p w14:paraId="4403B36F" w14:textId="77777777" w:rsidR="005A167A" w:rsidRDefault="005A167A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CEC9B" w14:textId="11672D65" w:rsidR="00CC50AD" w:rsidRDefault="008D11F5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15542E" wp14:editId="16D8ACBB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967105"/>
              <wp:effectExtent l="0" t="0" r="0" b="4445"/>
              <wp:wrapThrough wrapText="bothSides">
                <wp:wrapPolygon edited="0">
                  <wp:start x="0" y="0"/>
                  <wp:lineTo x="0" y="21274"/>
                  <wp:lineTo x="21472" y="21274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9671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0D6AF" w14:textId="77777777"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14:paraId="31D8ADC0" w14:textId="77777777"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14:paraId="608E5EBD" w14:textId="77777777"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14:paraId="50D55725" w14:textId="77777777"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14:paraId="237D0228" w14:textId="77777777"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5542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76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" fillcolor="white [3201]" stroked="f" strokeweight=".5pt">
              <v:path arrowok="t"/>
              <v:textbox>
                <w:txbxContent>
                  <w:p w14:paraId="2720D6AF" w14:textId="77777777"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14:paraId="31D8ADC0" w14:textId="77777777"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14:paraId="608E5EBD" w14:textId="77777777"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14:paraId="50D55725" w14:textId="77777777"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14:paraId="237D0228" w14:textId="77777777"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 wp14:anchorId="144B5596" wp14:editId="291F0C1F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CDD8B0" w14:textId="77777777"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14:paraId="6AFEC4BB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8474D0"/>
    <w:multiLevelType w:val="multilevel"/>
    <w:tmpl w:val="3FDE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887E45"/>
    <w:multiLevelType w:val="multilevel"/>
    <w:tmpl w:val="EB5E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92E6A"/>
    <w:multiLevelType w:val="hybridMultilevel"/>
    <w:tmpl w:val="8656F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02171"/>
    <w:multiLevelType w:val="multilevel"/>
    <w:tmpl w:val="4F6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82F3B"/>
    <w:multiLevelType w:val="multilevel"/>
    <w:tmpl w:val="3C3C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E6DF3"/>
    <w:multiLevelType w:val="multilevel"/>
    <w:tmpl w:val="8B08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F1B2C"/>
    <w:multiLevelType w:val="multilevel"/>
    <w:tmpl w:val="54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66B25"/>
    <w:multiLevelType w:val="multilevel"/>
    <w:tmpl w:val="79F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B19D2"/>
    <w:multiLevelType w:val="multilevel"/>
    <w:tmpl w:val="8F6A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601F0"/>
    <w:multiLevelType w:val="hybridMultilevel"/>
    <w:tmpl w:val="1A5E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E5A07"/>
    <w:multiLevelType w:val="multilevel"/>
    <w:tmpl w:val="EEC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4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3988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94ACE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D62F4"/>
    <w:rsid w:val="000E33BC"/>
    <w:rsid w:val="000F38EA"/>
    <w:rsid w:val="0012188A"/>
    <w:rsid w:val="001239D9"/>
    <w:rsid w:val="00125992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D3A9C"/>
    <w:rsid w:val="001F49A1"/>
    <w:rsid w:val="001F7FC7"/>
    <w:rsid w:val="00201003"/>
    <w:rsid w:val="002023E6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1B0D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05E8A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D50"/>
    <w:rsid w:val="00376F83"/>
    <w:rsid w:val="00377495"/>
    <w:rsid w:val="0038211B"/>
    <w:rsid w:val="00382FC6"/>
    <w:rsid w:val="00393724"/>
    <w:rsid w:val="00396A26"/>
    <w:rsid w:val="00397C4A"/>
    <w:rsid w:val="003B183C"/>
    <w:rsid w:val="003C417C"/>
    <w:rsid w:val="003C7159"/>
    <w:rsid w:val="003D20BC"/>
    <w:rsid w:val="003F42F6"/>
    <w:rsid w:val="003F4538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127F"/>
    <w:rsid w:val="004819CC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2A5F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0DAA"/>
    <w:rsid w:val="00572062"/>
    <w:rsid w:val="00575338"/>
    <w:rsid w:val="00577015"/>
    <w:rsid w:val="00577059"/>
    <w:rsid w:val="00590937"/>
    <w:rsid w:val="005958E5"/>
    <w:rsid w:val="0059660B"/>
    <w:rsid w:val="005A167A"/>
    <w:rsid w:val="005B28FF"/>
    <w:rsid w:val="005D0330"/>
    <w:rsid w:val="005D3245"/>
    <w:rsid w:val="005E0628"/>
    <w:rsid w:val="005E223E"/>
    <w:rsid w:val="005E478F"/>
    <w:rsid w:val="005F2101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3E50"/>
    <w:rsid w:val="006954FB"/>
    <w:rsid w:val="006A0367"/>
    <w:rsid w:val="006A2EEE"/>
    <w:rsid w:val="006A7E72"/>
    <w:rsid w:val="006B1EF6"/>
    <w:rsid w:val="006B2362"/>
    <w:rsid w:val="006B5831"/>
    <w:rsid w:val="006B6BA9"/>
    <w:rsid w:val="006C0D9B"/>
    <w:rsid w:val="006C1C00"/>
    <w:rsid w:val="006C3339"/>
    <w:rsid w:val="006D0396"/>
    <w:rsid w:val="006D08D4"/>
    <w:rsid w:val="006D3DAD"/>
    <w:rsid w:val="006D4C44"/>
    <w:rsid w:val="006D6758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1E4B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11F5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48BD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0549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1B89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76A"/>
    <w:rsid w:val="00B97DA6"/>
    <w:rsid w:val="00BA56E9"/>
    <w:rsid w:val="00BB527F"/>
    <w:rsid w:val="00BE6136"/>
    <w:rsid w:val="00BF4576"/>
    <w:rsid w:val="00BF72C2"/>
    <w:rsid w:val="00C1242B"/>
    <w:rsid w:val="00C132C3"/>
    <w:rsid w:val="00C21690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51F8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2EEA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16A2B"/>
    <w:rsid w:val="00F423E6"/>
    <w:rsid w:val="00F43E4C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E3766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389B3"/>
  <w15:docId w15:val="{269EB28C-4D64-4F77-8AF1-88B3872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whitespace-normal">
    <w:name w:val="whitespace-normal"/>
    <w:basedOn w:val="Fontepargpadro"/>
    <w:rsid w:val="00F16A2B"/>
  </w:style>
  <w:style w:type="paragraph" w:customStyle="1" w:styleId="isselectedend">
    <w:name w:val="isselectedend"/>
    <w:basedOn w:val="Normal"/>
    <w:rsid w:val="005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12705-6735-4122-9C13-D397F0EB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</cp:lastModifiedBy>
  <cp:revision>3</cp:revision>
  <cp:lastPrinted>2022-01-03T20:05:00Z</cp:lastPrinted>
  <dcterms:created xsi:type="dcterms:W3CDTF">2026-05-19T01:43:00Z</dcterms:created>
  <dcterms:modified xsi:type="dcterms:W3CDTF">2026-05-20T15:37:00Z</dcterms:modified>
</cp:coreProperties>
</file>