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521282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bookmarkStart w:id="0" w:name="_GoBack"/>
      <w:r>
        <w:rPr>
          <w:b/>
        </w:rPr>
        <w:t>REQUERIMENTO</w:t>
      </w:r>
      <w:r w:rsidRPr="00BB1D06">
        <w:rPr>
          <w:b/>
        </w:rPr>
        <w:t xml:space="preserve"> Nº </w:t>
      </w:r>
      <w:r w:rsidR="00521282">
        <w:rPr>
          <w:b/>
        </w:rPr>
        <w:t>102</w:t>
      </w:r>
      <w:r w:rsidRPr="00BB1D06">
        <w:t xml:space="preserve">, de </w:t>
      </w:r>
      <w:r w:rsidR="005F5B20">
        <w:t>19</w:t>
      </w:r>
      <w:r w:rsidRPr="00BB1D06">
        <w:t xml:space="preserve"> de </w:t>
      </w:r>
      <w:r w:rsidR="005F5B20">
        <w:t>Maio</w:t>
      </w:r>
      <w:r>
        <w:t xml:space="preserve"> </w:t>
      </w:r>
      <w:r w:rsidRPr="00BB1D06">
        <w:t>de 202</w:t>
      </w:r>
      <w:r w:rsidR="005F5B20">
        <w:t>6</w:t>
      </w:r>
      <w:r w:rsidRPr="00BB1D06">
        <w:t>.</w:t>
      </w:r>
    </w:p>
    <w:bookmarkEnd w:id="0"/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5F5B20" w:rsidRDefault="00587A9A" w:rsidP="00587A9A">
      <w:pPr>
        <w:spacing w:line="240" w:lineRule="auto"/>
        <w:jc w:val="both"/>
        <w:rPr>
          <w:bCs/>
        </w:rPr>
      </w:pPr>
      <w:r w:rsidRPr="005F5B20">
        <w:rPr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Cs/>
        </w:rPr>
      </w:pPr>
      <w:r w:rsidRPr="005F5B20">
        <w:rPr>
          <w:bCs/>
        </w:rPr>
        <w:t>Senhores Vereadores,</w:t>
      </w:r>
      <w:r w:rsidR="005F5B20" w:rsidRPr="005F5B20">
        <w:rPr>
          <w:bCs/>
        </w:rPr>
        <w:t>(as).</w:t>
      </w:r>
    </w:p>
    <w:p w:rsidR="00587A9A" w:rsidRPr="00D0436F" w:rsidRDefault="00587A9A" w:rsidP="00D0436F">
      <w:pPr>
        <w:jc w:val="both"/>
      </w:pPr>
    </w:p>
    <w:p w:rsidR="00D0436F" w:rsidRPr="00D0436F" w:rsidRDefault="00D0436F" w:rsidP="00D0436F">
      <w:pPr>
        <w:jc w:val="both"/>
      </w:pPr>
    </w:p>
    <w:p w:rsidR="00D0436F" w:rsidRPr="00D0436F" w:rsidRDefault="00D0436F" w:rsidP="00D043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O Vereador que este subscreve, no uso de suas atribuições legais e regimentais, vem, respeitosamente, requerer a Vossa Excelência </w:t>
      </w:r>
      <w:r w:rsidRPr="00D0436F">
        <w:rPr>
          <w:rFonts w:eastAsia="Times New Roman"/>
          <w:bCs/>
          <w:lang w:eastAsia="pt-BR"/>
        </w:rPr>
        <w:t>informações complementares</w:t>
      </w:r>
      <w:r w:rsidRPr="00D0436F">
        <w:rPr>
          <w:rFonts w:eastAsia="Times New Roman"/>
          <w:lang w:eastAsia="pt-BR"/>
        </w:rPr>
        <w:t xml:space="preserve"> acerca da resposta encaminhada referente à </w:t>
      </w:r>
      <w:r w:rsidRPr="00D0436F">
        <w:rPr>
          <w:rFonts w:eastAsia="Times New Roman"/>
          <w:bCs/>
          <w:lang w:eastAsia="pt-BR"/>
        </w:rPr>
        <w:t>Indicação nº 39/2026</w:t>
      </w:r>
      <w:r w:rsidRPr="00D0436F">
        <w:rPr>
          <w:rFonts w:eastAsia="Times New Roman"/>
          <w:lang w:eastAsia="pt-BR"/>
        </w:rPr>
        <w:t xml:space="preserve">, que trata da possibilidade de </w:t>
      </w:r>
      <w:r w:rsidRPr="00D0436F">
        <w:rPr>
          <w:rFonts w:eastAsia="Times New Roman"/>
          <w:bCs/>
          <w:lang w:eastAsia="pt-BR"/>
        </w:rPr>
        <w:t>instalação de mais uma lixeira pública</w:t>
      </w:r>
      <w:r w:rsidRPr="00D0436F">
        <w:rPr>
          <w:rFonts w:eastAsia="Times New Roman"/>
          <w:lang w:eastAsia="pt-BR"/>
        </w:rPr>
        <w:t xml:space="preserve"> na </w:t>
      </w:r>
      <w:r w:rsidRPr="00D0436F">
        <w:rPr>
          <w:rFonts w:eastAsia="Times New Roman"/>
          <w:bCs/>
          <w:lang w:eastAsia="pt-BR"/>
        </w:rPr>
        <w:t>Rua Três Irmãos</w:t>
      </w:r>
      <w:r w:rsidRPr="00D0436F">
        <w:rPr>
          <w:rFonts w:eastAsia="Times New Roman"/>
          <w:lang w:eastAsia="pt-BR"/>
        </w:rPr>
        <w:t xml:space="preserve">, em frente ao </w:t>
      </w:r>
      <w:r w:rsidRPr="00D0436F">
        <w:rPr>
          <w:rFonts w:eastAsia="Times New Roman"/>
          <w:bCs/>
          <w:lang w:eastAsia="pt-BR"/>
        </w:rPr>
        <w:t>nº 80-A</w:t>
      </w:r>
      <w:r w:rsidRPr="00D0436F">
        <w:rPr>
          <w:rFonts w:eastAsia="Times New Roman"/>
          <w:lang w:eastAsia="pt-BR"/>
        </w:rPr>
        <w:t xml:space="preserve">, no </w:t>
      </w:r>
      <w:r w:rsidRPr="00D0436F">
        <w:rPr>
          <w:rFonts w:eastAsia="Times New Roman"/>
          <w:bCs/>
          <w:lang w:eastAsia="pt-BR"/>
        </w:rPr>
        <w:t>Bairro Bom Jardim</w:t>
      </w:r>
      <w:r w:rsidRPr="00D0436F">
        <w:rPr>
          <w:rFonts w:eastAsia="Times New Roman"/>
          <w:lang w:eastAsia="pt-BR"/>
        </w:rPr>
        <w:t>.</w:t>
      </w:r>
    </w:p>
    <w:p w:rsidR="00D0436F" w:rsidRPr="00D0436F" w:rsidRDefault="00D0436F" w:rsidP="00D043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Considerando que o Poder Executivo informou que a solicitação seria encaminhada aos setores competentes para </w:t>
      </w:r>
      <w:r w:rsidRPr="00D0436F">
        <w:rPr>
          <w:rFonts w:eastAsia="Times New Roman"/>
          <w:bCs/>
          <w:lang w:eastAsia="pt-BR"/>
        </w:rPr>
        <w:t>análise de viabilidade técnica e financeira</w:t>
      </w:r>
      <w:r w:rsidRPr="00D0436F">
        <w:rPr>
          <w:rFonts w:eastAsia="Times New Roman"/>
          <w:lang w:eastAsia="pt-BR"/>
        </w:rPr>
        <w:t xml:space="preserve">, e considerando ainda que </w:t>
      </w:r>
      <w:r w:rsidRPr="00D0436F">
        <w:rPr>
          <w:rFonts w:eastAsia="Times New Roman"/>
          <w:bCs/>
          <w:lang w:eastAsia="pt-BR"/>
        </w:rPr>
        <w:t>a lixeira pública anteriormente existente no local foi retirada</w:t>
      </w:r>
      <w:r w:rsidRPr="00D0436F">
        <w:rPr>
          <w:rFonts w:eastAsia="Times New Roman"/>
          <w:lang w:eastAsia="pt-BR"/>
        </w:rPr>
        <w:t xml:space="preserve">, agravando a situação de descarte irregular de resíduos, </w:t>
      </w:r>
      <w:r w:rsidRPr="00D0436F">
        <w:rPr>
          <w:rFonts w:eastAsia="Times New Roman"/>
          <w:bCs/>
          <w:lang w:eastAsia="pt-BR"/>
        </w:rPr>
        <w:t>requer-se</w:t>
      </w:r>
      <w:r w:rsidRPr="00D0436F">
        <w:rPr>
          <w:rFonts w:eastAsia="Times New Roman"/>
          <w:lang w:eastAsia="pt-BR"/>
        </w:rPr>
        <w:t>:</w:t>
      </w:r>
    </w:p>
    <w:p w:rsidR="00D0436F" w:rsidRPr="00D0436F" w:rsidRDefault="00D0436F" w:rsidP="00D043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Informar se </w:t>
      </w:r>
      <w:r w:rsidRPr="00D0436F">
        <w:rPr>
          <w:rFonts w:eastAsia="Times New Roman"/>
          <w:bCs/>
          <w:lang w:eastAsia="pt-BR"/>
        </w:rPr>
        <w:t>já foi realizada vistoria técnica</w:t>
      </w:r>
      <w:r w:rsidRPr="00D0436F">
        <w:rPr>
          <w:rFonts w:eastAsia="Times New Roman"/>
          <w:lang w:eastAsia="pt-BR"/>
        </w:rPr>
        <w:t xml:space="preserve"> no local indicado na Indicação nº 39/2026; </w:t>
      </w:r>
    </w:p>
    <w:p w:rsidR="00D0436F" w:rsidRPr="00D0436F" w:rsidRDefault="00D0436F" w:rsidP="00D043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Informar </w:t>
      </w:r>
      <w:r w:rsidRPr="00D0436F">
        <w:rPr>
          <w:rFonts w:eastAsia="Times New Roman"/>
          <w:bCs/>
          <w:lang w:eastAsia="pt-BR"/>
        </w:rPr>
        <w:t>qual secretaria, departamento ou setor</w:t>
      </w:r>
      <w:r w:rsidRPr="00D0436F">
        <w:rPr>
          <w:rFonts w:eastAsia="Times New Roman"/>
          <w:lang w:eastAsia="pt-BR"/>
        </w:rPr>
        <w:t xml:space="preserve"> ficou responsável pela análise da demanda; </w:t>
      </w:r>
    </w:p>
    <w:p w:rsidR="00D0436F" w:rsidRPr="00D0436F" w:rsidRDefault="00D0436F" w:rsidP="00D043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Informar </w:t>
      </w:r>
      <w:r w:rsidRPr="00D0436F">
        <w:rPr>
          <w:rFonts w:eastAsia="Times New Roman"/>
          <w:bCs/>
          <w:lang w:eastAsia="pt-BR"/>
        </w:rPr>
        <w:t>qual foi o motivo da retirada da lixeira pública anteriormente existente</w:t>
      </w:r>
      <w:r w:rsidRPr="00D0436F">
        <w:rPr>
          <w:rFonts w:eastAsia="Times New Roman"/>
          <w:lang w:eastAsia="pt-BR"/>
        </w:rPr>
        <w:t xml:space="preserve"> no local, bem como a data em que ocorreu a retirada; </w:t>
      </w:r>
    </w:p>
    <w:p w:rsidR="00D0436F" w:rsidRPr="00D0436F" w:rsidRDefault="00D0436F" w:rsidP="00D043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Informar se há </w:t>
      </w:r>
      <w:r w:rsidRPr="00D0436F">
        <w:rPr>
          <w:rFonts w:eastAsia="Times New Roman"/>
          <w:bCs/>
          <w:lang w:eastAsia="pt-BR"/>
        </w:rPr>
        <w:t>previsão para instalação da lixeira pública solicitada</w:t>
      </w:r>
      <w:r w:rsidRPr="00D0436F">
        <w:rPr>
          <w:rFonts w:eastAsia="Times New Roman"/>
          <w:lang w:eastAsia="pt-BR"/>
        </w:rPr>
        <w:t xml:space="preserve"> na Rua Três Irmãos, em frente ao nº 80-A, Bairro Bom Jardim, indicando prazo estimado; </w:t>
      </w:r>
    </w:p>
    <w:p w:rsidR="00D0436F" w:rsidRPr="00D0436F" w:rsidRDefault="00D0436F" w:rsidP="00D0436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lastRenderedPageBreak/>
        <w:t xml:space="preserve">Informar se há </w:t>
      </w:r>
      <w:r w:rsidRPr="00D0436F">
        <w:rPr>
          <w:rFonts w:eastAsia="Times New Roman"/>
          <w:bCs/>
          <w:lang w:eastAsia="pt-BR"/>
        </w:rPr>
        <w:t>previsão orçamentária</w:t>
      </w:r>
      <w:r w:rsidRPr="00D0436F">
        <w:rPr>
          <w:rFonts w:eastAsia="Times New Roman"/>
          <w:lang w:eastAsia="pt-BR"/>
        </w:rPr>
        <w:t xml:space="preserve"> destinada à </w:t>
      </w:r>
      <w:r w:rsidRPr="00D0436F">
        <w:rPr>
          <w:rFonts w:eastAsia="Times New Roman"/>
          <w:bCs/>
          <w:lang w:eastAsia="pt-BR"/>
        </w:rPr>
        <w:t>aquisição e instalação de novas lixeiras públicas</w:t>
      </w:r>
      <w:r w:rsidRPr="00D0436F">
        <w:rPr>
          <w:rFonts w:eastAsia="Times New Roman"/>
          <w:lang w:eastAsia="pt-BR"/>
        </w:rPr>
        <w:t xml:space="preserve"> no Município. </w:t>
      </w:r>
    </w:p>
    <w:p w:rsidR="00D0436F" w:rsidRPr="00D0436F" w:rsidRDefault="00D0436F" w:rsidP="00D0436F">
      <w:pPr>
        <w:spacing w:before="100" w:beforeAutospacing="1" w:after="100" w:afterAutospacing="1"/>
        <w:jc w:val="both"/>
        <w:outlineLvl w:val="2"/>
        <w:rPr>
          <w:rFonts w:eastAsia="Times New Roman"/>
          <w:bCs/>
          <w:lang w:eastAsia="pt-BR"/>
        </w:rPr>
      </w:pPr>
      <w:r w:rsidRPr="00D0436F">
        <w:rPr>
          <w:rFonts w:eastAsia="Times New Roman"/>
          <w:bCs/>
          <w:lang w:eastAsia="pt-BR"/>
        </w:rPr>
        <w:t>Justificativa</w:t>
      </w:r>
    </w:p>
    <w:p w:rsidR="00D0436F" w:rsidRPr="00D0436F" w:rsidRDefault="00D0436F" w:rsidP="00D0436F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 xml:space="preserve">O presente requerimento justifica-se pela necessidade de </w:t>
      </w:r>
      <w:r w:rsidRPr="00D0436F">
        <w:rPr>
          <w:rFonts w:eastAsia="Times New Roman"/>
          <w:bCs/>
          <w:lang w:eastAsia="pt-BR"/>
        </w:rPr>
        <w:t>assegurar melhores condições de limpeza urbana</w:t>
      </w:r>
      <w:r w:rsidRPr="00D0436F">
        <w:rPr>
          <w:rFonts w:eastAsia="Times New Roman"/>
          <w:lang w:eastAsia="pt-BR"/>
        </w:rPr>
        <w:t xml:space="preserve">, </w:t>
      </w:r>
      <w:r w:rsidRPr="00D0436F">
        <w:rPr>
          <w:rFonts w:eastAsia="Times New Roman"/>
          <w:bCs/>
          <w:lang w:eastAsia="pt-BR"/>
        </w:rPr>
        <w:t>preservação ambiental</w:t>
      </w:r>
      <w:r w:rsidRPr="00D0436F">
        <w:rPr>
          <w:rFonts w:eastAsia="Times New Roman"/>
          <w:lang w:eastAsia="pt-BR"/>
        </w:rPr>
        <w:t xml:space="preserve">, </w:t>
      </w:r>
      <w:r w:rsidRPr="00D0436F">
        <w:rPr>
          <w:rFonts w:eastAsia="Times New Roman"/>
          <w:bCs/>
          <w:lang w:eastAsia="pt-BR"/>
        </w:rPr>
        <w:t>organização dos espaços públicos</w:t>
      </w:r>
      <w:r w:rsidRPr="00D0436F">
        <w:rPr>
          <w:rFonts w:eastAsia="Times New Roman"/>
          <w:lang w:eastAsia="pt-BR"/>
        </w:rPr>
        <w:t xml:space="preserve"> e </w:t>
      </w:r>
      <w:r w:rsidRPr="00D0436F">
        <w:rPr>
          <w:rFonts w:eastAsia="Times New Roman"/>
          <w:bCs/>
          <w:lang w:eastAsia="pt-BR"/>
        </w:rPr>
        <w:t>promoção da saúde pública</w:t>
      </w:r>
      <w:r w:rsidRPr="00D0436F">
        <w:rPr>
          <w:rFonts w:eastAsia="Times New Roman"/>
          <w:lang w:eastAsia="pt-BR"/>
        </w:rPr>
        <w:t xml:space="preserve">, uma vez que a </w:t>
      </w:r>
      <w:r w:rsidRPr="00D0436F">
        <w:rPr>
          <w:rFonts w:eastAsia="Times New Roman"/>
          <w:bCs/>
          <w:lang w:eastAsia="pt-BR"/>
        </w:rPr>
        <w:t>retirada da lixeira existente</w:t>
      </w:r>
      <w:r w:rsidRPr="00D0436F">
        <w:rPr>
          <w:rFonts w:eastAsia="Times New Roman"/>
          <w:lang w:eastAsia="pt-BR"/>
        </w:rPr>
        <w:t xml:space="preserve">, sem reposição imediata, tem contribuído para o </w:t>
      </w:r>
      <w:r w:rsidRPr="00D0436F">
        <w:rPr>
          <w:rFonts w:eastAsia="Times New Roman"/>
          <w:bCs/>
          <w:lang w:eastAsia="pt-BR"/>
        </w:rPr>
        <w:t>descarte irregular de resíduos</w:t>
      </w:r>
      <w:r w:rsidRPr="00D0436F">
        <w:rPr>
          <w:rFonts w:eastAsia="Times New Roman"/>
          <w:lang w:eastAsia="pt-BR"/>
        </w:rPr>
        <w:t xml:space="preserve"> e o </w:t>
      </w:r>
      <w:r w:rsidRPr="00D0436F">
        <w:rPr>
          <w:rFonts w:eastAsia="Times New Roman"/>
          <w:bCs/>
          <w:lang w:eastAsia="pt-BR"/>
        </w:rPr>
        <w:t>acúmulo de lixo</w:t>
      </w:r>
      <w:r w:rsidRPr="00D0436F">
        <w:rPr>
          <w:rFonts w:eastAsia="Times New Roman"/>
          <w:lang w:eastAsia="pt-BR"/>
        </w:rPr>
        <w:t xml:space="preserve"> na localidade mencionada, gerando transtornos aos moradores e riscos à coletividade.</w:t>
      </w:r>
    </w:p>
    <w:p w:rsidR="00D0436F" w:rsidRPr="00D0436F" w:rsidRDefault="00D0436F" w:rsidP="00D0436F">
      <w:pPr>
        <w:spacing w:before="100" w:beforeAutospacing="1" w:after="100" w:afterAutospacing="1"/>
        <w:rPr>
          <w:rFonts w:eastAsia="Times New Roman"/>
          <w:lang w:eastAsia="pt-BR"/>
        </w:rPr>
      </w:pPr>
      <w:r w:rsidRPr="00D0436F">
        <w:rPr>
          <w:rFonts w:eastAsia="Times New Roman"/>
          <w:lang w:eastAsia="pt-BR"/>
        </w:rPr>
        <w:t>Nestes termos,</w:t>
      </w:r>
      <w:r w:rsidRPr="00D0436F">
        <w:rPr>
          <w:rFonts w:eastAsia="Times New Roman"/>
          <w:lang w:eastAsia="pt-BR"/>
        </w:rPr>
        <w:br/>
      </w:r>
      <w:r w:rsidRPr="00D0436F">
        <w:rPr>
          <w:rFonts w:eastAsia="Times New Roman"/>
          <w:bCs/>
          <w:lang w:eastAsia="pt-BR"/>
        </w:rPr>
        <w:t>Pede deferimento.</w:t>
      </w:r>
    </w:p>
    <w:p w:rsidR="005F5B20" w:rsidRPr="00D0436F" w:rsidRDefault="005F5B20" w:rsidP="00D0436F"/>
    <w:p w:rsidR="005F5B20" w:rsidRDefault="005F5B20" w:rsidP="00D0436F">
      <w:pPr>
        <w:spacing w:line="276" w:lineRule="auto"/>
      </w:pPr>
    </w:p>
    <w:p w:rsidR="00D0436F" w:rsidRDefault="00D0436F" w:rsidP="00D0436F">
      <w:pPr>
        <w:spacing w:line="276" w:lineRule="auto"/>
      </w:pPr>
    </w:p>
    <w:p w:rsidR="00D0436F" w:rsidRDefault="00D0436F" w:rsidP="00D0436F">
      <w:pPr>
        <w:spacing w:line="276" w:lineRule="auto"/>
      </w:pPr>
    </w:p>
    <w:p w:rsidR="00D0436F" w:rsidRDefault="00D0436F" w:rsidP="00D0436F">
      <w:pPr>
        <w:spacing w:line="276" w:lineRule="auto"/>
      </w:pPr>
    </w:p>
    <w:p w:rsidR="005F5B20" w:rsidRDefault="005F5B20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1C" w:rsidRDefault="00C0111C" w:rsidP="00CC50AD">
      <w:pPr>
        <w:spacing w:line="240" w:lineRule="auto"/>
      </w:pPr>
      <w:r>
        <w:separator/>
      </w:r>
    </w:p>
  </w:endnote>
  <w:endnote w:type="continuationSeparator" w:id="0">
    <w:p w:rsidR="00C0111C" w:rsidRDefault="00C0111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521282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5C07CA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4E87978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1C" w:rsidRDefault="00C0111C" w:rsidP="00CC50AD">
      <w:pPr>
        <w:spacing w:line="240" w:lineRule="auto"/>
      </w:pPr>
      <w:r>
        <w:separator/>
      </w:r>
    </w:p>
  </w:footnote>
  <w:footnote w:type="continuationSeparator" w:id="0">
    <w:p w:rsidR="00C0111C" w:rsidRDefault="00C0111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D5311"/>
    <w:multiLevelType w:val="hybridMultilevel"/>
    <w:tmpl w:val="F4CAA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33A5B"/>
    <w:multiLevelType w:val="multilevel"/>
    <w:tmpl w:val="E616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6F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85CB4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1282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5B20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D4213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111C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0436F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40A5C088-B3F4-4EE4-9B40-1F159497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04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0436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AE974-3834-46C5-8669-1A449A33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VANESSA</cp:lastModifiedBy>
  <cp:revision>2</cp:revision>
  <cp:lastPrinted>2023-04-27T19:01:00Z</cp:lastPrinted>
  <dcterms:created xsi:type="dcterms:W3CDTF">2026-05-19T16:08:00Z</dcterms:created>
  <dcterms:modified xsi:type="dcterms:W3CDTF">2026-05-19T16:08:00Z</dcterms:modified>
</cp:coreProperties>
</file>