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F72CB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FE14C1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3A3B12">
        <w:rPr>
          <w:rFonts w:ascii="Arial" w:hAnsi="Arial" w:cs="Arial"/>
          <w:b/>
          <w:sz w:val="24"/>
          <w:szCs w:val="24"/>
        </w:rPr>
        <w:t>109</w:t>
      </w:r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F72CBD">
        <w:rPr>
          <w:rFonts w:ascii="Arial" w:hAnsi="Arial" w:cs="Arial"/>
          <w:sz w:val="24"/>
          <w:szCs w:val="24"/>
        </w:rPr>
        <w:t>de 29</w:t>
      </w:r>
      <w:r w:rsidR="004023CD">
        <w:rPr>
          <w:rFonts w:ascii="Arial" w:hAnsi="Arial" w:cs="Arial"/>
          <w:sz w:val="24"/>
          <w:szCs w:val="24"/>
        </w:rPr>
        <w:t xml:space="preserve"> de maio</w:t>
      </w:r>
      <w:r w:rsidR="002B249A">
        <w:rPr>
          <w:rFonts w:ascii="Arial" w:hAnsi="Arial" w:cs="Arial"/>
          <w:sz w:val="24"/>
          <w:szCs w:val="24"/>
        </w:rPr>
        <w:t xml:space="preserve"> de 2026</w:t>
      </w:r>
      <w:r w:rsidRPr="00066460">
        <w:rPr>
          <w:rFonts w:ascii="Arial" w:hAnsi="Arial" w:cs="Arial"/>
          <w:sz w:val="24"/>
          <w:szCs w:val="24"/>
        </w:rPr>
        <w:t>.</w:t>
      </w:r>
    </w:p>
    <w:p w:rsidR="00066460" w:rsidRPr="00066460" w:rsidRDefault="00066460" w:rsidP="00F72CB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F72CBD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F72CBD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F72CBD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72C35" w:rsidRDefault="00066460" w:rsidP="00F72CBD">
      <w:pPr>
        <w:pStyle w:val="SemEspaamento"/>
        <w:spacing w:line="360" w:lineRule="auto"/>
        <w:ind w:left="1" w:firstLine="708"/>
        <w:rPr>
          <w:rFonts w:ascii="Arial" w:hAnsi="Arial" w:cs="Arial"/>
          <w:b/>
        </w:rPr>
      </w:pPr>
      <w:r w:rsidRPr="00066460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,</w:t>
      </w:r>
      <w:r w:rsidRPr="00066460">
        <w:rPr>
          <w:rFonts w:ascii="Arial" w:hAnsi="Arial" w:cs="Arial"/>
          <w:sz w:val="24"/>
          <w:szCs w:val="24"/>
        </w:rPr>
        <w:t xml:space="preserve"> após </w:t>
      </w:r>
      <w:r w:rsidR="008E65EC">
        <w:rPr>
          <w:rFonts w:ascii="Arial" w:hAnsi="Arial" w:cs="Arial"/>
          <w:sz w:val="24"/>
          <w:szCs w:val="24"/>
        </w:rPr>
        <w:t xml:space="preserve">os tramites </w:t>
      </w:r>
      <w:r w:rsidR="004023CD">
        <w:rPr>
          <w:rFonts w:ascii="Arial" w:hAnsi="Arial" w:cs="Arial"/>
          <w:sz w:val="24"/>
          <w:szCs w:val="24"/>
        </w:rPr>
        <w:t>regimentais</w:t>
      </w:r>
      <w:r w:rsidR="004023CD">
        <w:t xml:space="preserve">, </w:t>
      </w:r>
      <w:r w:rsidR="004023CD" w:rsidRPr="004023CD">
        <w:rPr>
          <w:rFonts w:ascii="Arial" w:hAnsi="Arial" w:cs="Arial"/>
          <w:b/>
        </w:rPr>
        <w:t xml:space="preserve">REQUER AO PODER EXECUTIVO MUNICIPAL </w:t>
      </w:r>
      <w:r w:rsidR="00F72CBD" w:rsidRPr="00F72CBD">
        <w:rPr>
          <w:rFonts w:ascii="Arial" w:hAnsi="Arial" w:cs="Arial"/>
          <w:b/>
        </w:rPr>
        <w:t>INFORMAÇÕES</w:t>
      </w:r>
      <w:r w:rsidR="00F72CBD">
        <w:rPr>
          <w:rFonts w:ascii="Arial" w:hAnsi="Arial" w:cs="Arial"/>
          <w:b/>
        </w:rPr>
        <w:t xml:space="preserve"> E </w:t>
      </w:r>
      <w:r w:rsidR="00F72CBD" w:rsidRPr="00F72CBD">
        <w:rPr>
          <w:rFonts w:ascii="Arial" w:hAnsi="Arial" w:cs="Arial"/>
          <w:b/>
        </w:rPr>
        <w:t>O ENCAMINHAMENTO DOS DOCUMENTOS ABAIXO RELACIONADOS, EM CONTINUIDADE AOS TRABALHOS E ENCAMINHAMENTOS DEBATIDOS DURANTE A AUDIÊNCIA PÚBLICA REALIZADA ACERCA DA SITUAÇÃO DOS MORADORES E MORADIAS DA RUA BEAGÁ, LOCALIZADA NO BAIRRO SÃO TARCÍSIO:</w:t>
      </w:r>
    </w:p>
    <w:p w:rsid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b/>
        </w:rPr>
      </w:pP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B7583">
        <w:rPr>
          <w:rFonts w:ascii="Arial" w:hAnsi="Arial" w:cs="Arial"/>
          <w:b/>
          <w:sz w:val="24"/>
          <w:szCs w:val="24"/>
        </w:rPr>
        <w:t>1</w:t>
      </w:r>
      <w:r w:rsidRPr="00F72CBD">
        <w:rPr>
          <w:rFonts w:ascii="Arial" w:hAnsi="Arial" w:cs="Arial"/>
          <w:sz w:val="24"/>
          <w:szCs w:val="24"/>
        </w:rPr>
        <w:t>. Informações acerca do processo de aprovação do loteamento do Bairro São Tarcísio, especialmente em relação às qua</w:t>
      </w:r>
      <w:r>
        <w:rPr>
          <w:rFonts w:ascii="Arial" w:hAnsi="Arial" w:cs="Arial"/>
          <w:sz w:val="24"/>
          <w:szCs w:val="24"/>
        </w:rPr>
        <w:t>dras 01, 02 e 16, esclarecendo: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se as referidas quadras foram aprovadas quando da solicitação do loteamento;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caso aprovadas, apresentar as medidas exatas das quadras e respectivos lotes;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em caso negativo, informar os motivos que impediram a aprovação;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qual a situação atual das refer</w:t>
      </w:r>
      <w:r>
        <w:rPr>
          <w:rFonts w:ascii="Arial" w:hAnsi="Arial" w:cs="Arial"/>
          <w:sz w:val="24"/>
          <w:szCs w:val="24"/>
        </w:rPr>
        <w:t>idas áreas perante o Município.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B7583">
        <w:rPr>
          <w:rFonts w:ascii="Arial" w:hAnsi="Arial" w:cs="Arial"/>
          <w:b/>
          <w:sz w:val="24"/>
          <w:szCs w:val="24"/>
        </w:rPr>
        <w:t>2</w:t>
      </w:r>
      <w:r w:rsidRPr="00F72CBD">
        <w:rPr>
          <w:rFonts w:ascii="Arial" w:hAnsi="Arial" w:cs="Arial"/>
          <w:sz w:val="24"/>
          <w:szCs w:val="24"/>
        </w:rPr>
        <w:t>. Informações detalhadas acerca da área de domínio da rede ferroviária em relação à extensão territorial do Bairro São Tarcísio, contendo delimitações, confrontações e eventual interferência nas áreas atualmente ocupadas pelos moradores.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B7583">
        <w:rPr>
          <w:rFonts w:ascii="Arial" w:hAnsi="Arial" w:cs="Arial"/>
          <w:b/>
          <w:sz w:val="24"/>
          <w:szCs w:val="24"/>
        </w:rPr>
        <w:t>3</w:t>
      </w:r>
      <w:r w:rsidRPr="00F72CBD">
        <w:rPr>
          <w:rFonts w:ascii="Arial" w:hAnsi="Arial" w:cs="Arial"/>
          <w:sz w:val="24"/>
          <w:szCs w:val="24"/>
        </w:rPr>
        <w:t>. Encaminhamento da legislação municipal que denomina</w:t>
      </w:r>
      <w:r w:rsidR="0001433F">
        <w:rPr>
          <w:rFonts w:ascii="Arial" w:hAnsi="Arial" w:cs="Arial"/>
          <w:sz w:val="24"/>
          <w:szCs w:val="24"/>
        </w:rPr>
        <w:t xml:space="preserve"> a Estrada de Ferro Central do Brasil e também </w:t>
      </w:r>
      <w:r w:rsidRPr="00F72CBD">
        <w:rPr>
          <w:rFonts w:ascii="Arial" w:hAnsi="Arial" w:cs="Arial"/>
          <w:sz w:val="24"/>
          <w:szCs w:val="24"/>
        </w:rPr>
        <w:t>a Avenida 02, bem como informações referentes à sua extensão e limitações territoriais oficiais.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B7583">
        <w:rPr>
          <w:rFonts w:ascii="Arial" w:hAnsi="Arial" w:cs="Arial"/>
          <w:b/>
          <w:sz w:val="24"/>
          <w:szCs w:val="24"/>
        </w:rPr>
        <w:t>4</w:t>
      </w:r>
      <w:r w:rsidRPr="00F72CBD">
        <w:rPr>
          <w:rFonts w:ascii="Arial" w:hAnsi="Arial" w:cs="Arial"/>
          <w:sz w:val="24"/>
          <w:szCs w:val="24"/>
        </w:rPr>
        <w:t>. Encaminhamento de mapa municipal atualizado que identifique, de forma clara, a extensão territorial e as medidas da Avenida José da Silva Pinto.</w:t>
      </w:r>
    </w:p>
    <w:p w:rsid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B7583">
        <w:rPr>
          <w:rFonts w:ascii="Arial" w:hAnsi="Arial" w:cs="Arial"/>
          <w:b/>
          <w:sz w:val="24"/>
          <w:szCs w:val="24"/>
        </w:rPr>
        <w:t>5</w:t>
      </w:r>
      <w:r w:rsidRPr="00F72CBD">
        <w:rPr>
          <w:rFonts w:ascii="Arial" w:hAnsi="Arial" w:cs="Arial"/>
          <w:sz w:val="24"/>
          <w:szCs w:val="24"/>
        </w:rPr>
        <w:t>. Encaminhamento do memorial descritivo da área objeto da ação judicial relacionada à localidade em discussão.</w:t>
      </w:r>
    </w:p>
    <w:p w:rsidR="0001433F" w:rsidRDefault="0001433F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B758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Apresentação de estudo de Regularização Fundiária mais atual referente ao bairro São Tarcísio.</w:t>
      </w:r>
    </w:p>
    <w:p w:rsid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</w:p>
    <w:p w:rsidR="00F72CBD" w:rsidRPr="00F72CBD" w:rsidRDefault="0001433F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B7583">
        <w:rPr>
          <w:rFonts w:ascii="Arial" w:hAnsi="Arial" w:cs="Arial"/>
          <w:b/>
          <w:sz w:val="24"/>
          <w:szCs w:val="24"/>
        </w:rPr>
        <w:t>7</w:t>
      </w:r>
      <w:r w:rsidR="00F72CBD" w:rsidRPr="00F72CBD">
        <w:rPr>
          <w:rFonts w:ascii="Arial" w:hAnsi="Arial" w:cs="Arial"/>
          <w:sz w:val="24"/>
          <w:szCs w:val="24"/>
        </w:rPr>
        <w:t xml:space="preserve">. Apresentação de eventual estudo de impacto social referente à possível desapropriação dos moradores da Rua </w:t>
      </w:r>
      <w:proofErr w:type="spellStart"/>
      <w:r w:rsidR="00F72CBD" w:rsidRPr="00F72CBD">
        <w:rPr>
          <w:rFonts w:ascii="Arial" w:hAnsi="Arial" w:cs="Arial"/>
          <w:sz w:val="24"/>
          <w:szCs w:val="24"/>
        </w:rPr>
        <w:t>Bea</w:t>
      </w:r>
      <w:r w:rsidR="00F72CBD">
        <w:rPr>
          <w:rFonts w:ascii="Arial" w:hAnsi="Arial" w:cs="Arial"/>
          <w:sz w:val="24"/>
          <w:szCs w:val="24"/>
        </w:rPr>
        <w:t>gá</w:t>
      </w:r>
      <w:proofErr w:type="spellEnd"/>
      <w:r w:rsidR="00F72CBD">
        <w:rPr>
          <w:rFonts w:ascii="Arial" w:hAnsi="Arial" w:cs="Arial"/>
          <w:sz w:val="24"/>
          <w:szCs w:val="24"/>
        </w:rPr>
        <w:t>, contendo informações sobre: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número de famílias afetadas;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possíveis medidas compensatórias;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eventual reassentamento;</w:t>
      </w:r>
    </w:p>
    <w:p w:rsid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F72CBD">
        <w:rPr>
          <w:rFonts w:ascii="Arial" w:hAnsi="Arial" w:cs="Arial"/>
          <w:sz w:val="24"/>
          <w:szCs w:val="24"/>
        </w:rPr>
        <w:t>* impactos sociais decorrentes da medida.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</w:p>
    <w:p w:rsidR="002D5688" w:rsidRDefault="00C72882" w:rsidP="00F72CBD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72CBD" w:rsidRDefault="00F72CBD" w:rsidP="00F72CBD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F72CBD" w:rsidRPr="00F72CBD" w:rsidRDefault="00F72CBD" w:rsidP="00F72CBD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5AA9">
        <w:rPr>
          <w:rFonts w:ascii="Arial" w:hAnsi="Arial" w:cs="Arial"/>
          <w:sz w:val="24"/>
          <w:szCs w:val="24"/>
        </w:rPr>
        <w:tab/>
      </w:r>
      <w:r w:rsidR="00CE5AA9">
        <w:rPr>
          <w:rFonts w:ascii="Arial" w:hAnsi="Arial" w:cs="Arial"/>
          <w:sz w:val="24"/>
          <w:szCs w:val="24"/>
        </w:rPr>
        <w:tab/>
      </w:r>
      <w:r w:rsidR="00072C35">
        <w:rPr>
          <w:rFonts w:ascii="Arial" w:hAnsi="Arial" w:cs="Arial"/>
          <w:sz w:val="24"/>
          <w:szCs w:val="24"/>
        </w:rPr>
        <w:tab/>
      </w:r>
      <w:r w:rsidRPr="00F72CBD">
        <w:rPr>
          <w:rFonts w:ascii="Arial" w:hAnsi="Arial" w:cs="Arial"/>
          <w:sz w:val="24"/>
          <w:szCs w:val="24"/>
        </w:rPr>
        <w:t>O presente requerimento tem por finalidade dar continuidade aos trabalhos iniciados durante a Audiência Pública realizada para debater a situação das moradias e dos moradores da Rua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Beagá</w:t>
      </w:r>
      <w:proofErr w:type="spellEnd"/>
      <w:r>
        <w:rPr>
          <w:rFonts w:ascii="Arial" w:hAnsi="Arial" w:cs="Arial"/>
          <w:sz w:val="24"/>
          <w:szCs w:val="24"/>
        </w:rPr>
        <w:t>, no Bairro São Tarcísio.</w:t>
      </w:r>
    </w:p>
    <w:p w:rsidR="00F72CBD" w:rsidRPr="00F72CBD" w:rsidRDefault="00F72CBD" w:rsidP="00F72CBD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72CBD">
        <w:rPr>
          <w:rFonts w:ascii="Arial" w:hAnsi="Arial" w:cs="Arial"/>
          <w:sz w:val="24"/>
          <w:szCs w:val="24"/>
        </w:rPr>
        <w:t xml:space="preserve">Durante a audiência, foram levantadas questões relevantes relacionadas à regularização da área, aos limites territoriais, à possível interferência da faixa de domínio ferroviário e aos impactos sociais enfrentados pelas famílias residentes no local. Diante disso, torna-se indispensável a obtenção de informações técnicas, jurídicas e documentais que permitam maior clareza sobre </w:t>
      </w:r>
      <w:r>
        <w:rPr>
          <w:rFonts w:ascii="Arial" w:hAnsi="Arial" w:cs="Arial"/>
          <w:sz w:val="24"/>
          <w:szCs w:val="24"/>
        </w:rPr>
        <w:t>a situação apresentada.</w:t>
      </w:r>
    </w:p>
    <w:p w:rsidR="00F72CBD" w:rsidRPr="00F72CBD" w:rsidRDefault="00F72CBD" w:rsidP="00F72CBD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72CBD">
        <w:rPr>
          <w:rFonts w:ascii="Arial" w:hAnsi="Arial" w:cs="Arial"/>
          <w:sz w:val="24"/>
          <w:szCs w:val="24"/>
        </w:rPr>
        <w:t>A presente solicitação busca garantir transparência, segurança jurídica e embasamento adequado para que o Poder Legislativo possa acompanhar o caso de forma responsável, contribuindo para a construção de soluções que resguardem os direitos e a dignidade das famílias envolvidas.</w:t>
      </w:r>
    </w:p>
    <w:p w:rsidR="00067920" w:rsidRPr="00067920" w:rsidRDefault="00F72CBD" w:rsidP="00F72CBD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72CBD">
        <w:rPr>
          <w:rFonts w:ascii="Arial" w:hAnsi="Arial" w:cs="Arial"/>
          <w:sz w:val="24"/>
          <w:szCs w:val="24"/>
        </w:rPr>
        <w:t>Diante do exposto, requer-se o encaminhamento das informações e documentos solicitados, para análise e providências cabíveis</w:t>
      </w:r>
    </w:p>
    <w:p w:rsidR="00E64CE4" w:rsidRPr="00E41F5D" w:rsidRDefault="002B5208" w:rsidP="00F72CBD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:rsidR="00B6581E" w:rsidRDefault="00E64CE4" w:rsidP="00F72CBD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E65EC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5208" w:rsidRPr="00066460" w:rsidRDefault="002B5208" w:rsidP="00FE14C1">
      <w:pPr>
        <w:pStyle w:val="SemEspaamen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2E323C" w:rsidP="00FE14C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FE14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A2" w:rsidRDefault="008143A2" w:rsidP="00CC50AD">
      <w:pPr>
        <w:spacing w:after="0" w:line="240" w:lineRule="auto"/>
      </w:pPr>
      <w:r>
        <w:separator/>
      </w:r>
    </w:p>
  </w:endnote>
  <w:endnote w:type="continuationSeparator" w:id="0">
    <w:p w:rsidR="008143A2" w:rsidRDefault="008143A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B709EB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A2" w:rsidRDefault="008143A2" w:rsidP="00CC50AD">
      <w:pPr>
        <w:spacing w:after="0" w:line="240" w:lineRule="auto"/>
      </w:pPr>
      <w:r>
        <w:separator/>
      </w:r>
    </w:p>
  </w:footnote>
  <w:footnote w:type="continuationSeparator" w:id="0">
    <w:p w:rsidR="008143A2" w:rsidRDefault="008143A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31607D" w:rsidRDefault="002B249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433F"/>
    <w:rsid w:val="00032DBE"/>
    <w:rsid w:val="0004339F"/>
    <w:rsid w:val="00046F65"/>
    <w:rsid w:val="000558AC"/>
    <w:rsid w:val="00066460"/>
    <w:rsid w:val="00067920"/>
    <w:rsid w:val="00072C35"/>
    <w:rsid w:val="000810F3"/>
    <w:rsid w:val="00082059"/>
    <w:rsid w:val="0009093B"/>
    <w:rsid w:val="000915F4"/>
    <w:rsid w:val="000B6B55"/>
    <w:rsid w:val="000C4AD7"/>
    <w:rsid w:val="000C728A"/>
    <w:rsid w:val="00112866"/>
    <w:rsid w:val="001239D9"/>
    <w:rsid w:val="00133E2F"/>
    <w:rsid w:val="00160378"/>
    <w:rsid w:val="00163EED"/>
    <w:rsid w:val="0016516C"/>
    <w:rsid w:val="0018091B"/>
    <w:rsid w:val="001813EC"/>
    <w:rsid w:val="00184764"/>
    <w:rsid w:val="00192902"/>
    <w:rsid w:val="001B7583"/>
    <w:rsid w:val="001B77FB"/>
    <w:rsid w:val="001F49A1"/>
    <w:rsid w:val="001F7FC7"/>
    <w:rsid w:val="00214280"/>
    <w:rsid w:val="00216107"/>
    <w:rsid w:val="00227228"/>
    <w:rsid w:val="00230D19"/>
    <w:rsid w:val="002324ED"/>
    <w:rsid w:val="002517A2"/>
    <w:rsid w:val="00270B44"/>
    <w:rsid w:val="002763C8"/>
    <w:rsid w:val="00281F52"/>
    <w:rsid w:val="00291DC6"/>
    <w:rsid w:val="002968C8"/>
    <w:rsid w:val="002A19E4"/>
    <w:rsid w:val="002A2901"/>
    <w:rsid w:val="002B249A"/>
    <w:rsid w:val="002B4BC0"/>
    <w:rsid w:val="002B5208"/>
    <w:rsid w:val="002C2649"/>
    <w:rsid w:val="002C701F"/>
    <w:rsid w:val="002D5688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A3B12"/>
    <w:rsid w:val="003C417C"/>
    <w:rsid w:val="003E2B04"/>
    <w:rsid w:val="003F35BE"/>
    <w:rsid w:val="003F6A44"/>
    <w:rsid w:val="004022E9"/>
    <w:rsid w:val="004023CD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6245"/>
    <w:rsid w:val="004C258A"/>
    <w:rsid w:val="004C2CDF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54F9A"/>
    <w:rsid w:val="00572062"/>
    <w:rsid w:val="00585D30"/>
    <w:rsid w:val="00591181"/>
    <w:rsid w:val="00597245"/>
    <w:rsid w:val="005C749B"/>
    <w:rsid w:val="005E0628"/>
    <w:rsid w:val="005E090E"/>
    <w:rsid w:val="006062B7"/>
    <w:rsid w:val="0061797F"/>
    <w:rsid w:val="006207C1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35A3F"/>
    <w:rsid w:val="00743A2B"/>
    <w:rsid w:val="00785590"/>
    <w:rsid w:val="007A1CA9"/>
    <w:rsid w:val="007A215C"/>
    <w:rsid w:val="007A396A"/>
    <w:rsid w:val="007C5B35"/>
    <w:rsid w:val="007C781F"/>
    <w:rsid w:val="007C7ABF"/>
    <w:rsid w:val="007E1BE9"/>
    <w:rsid w:val="0081116D"/>
    <w:rsid w:val="008119B4"/>
    <w:rsid w:val="008143A2"/>
    <w:rsid w:val="00823B58"/>
    <w:rsid w:val="00825046"/>
    <w:rsid w:val="00834855"/>
    <w:rsid w:val="008449C6"/>
    <w:rsid w:val="0084712B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22FA"/>
    <w:rsid w:val="009A16ED"/>
    <w:rsid w:val="009C7535"/>
    <w:rsid w:val="009E0377"/>
    <w:rsid w:val="009E21A6"/>
    <w:rsid w:val="009E3D9D"/>
    <w:rsid w:val="009E45B1"/>
    <w:rsid w:val="00A40A3A"/>
    <w:rsid w:val="00A41000"/>
    <w:rsid w:val="00A67A54"/>
    <w:rsid w:val="00A73176"/>
    <w:rsid w:val="00A90D75"/>
    <w:rsid w:val="00A9746A"/>
    <w:rsid w:val="00AA2FA0"/>
    <w:rsid w:val="00AB2BB7"/>
    <w:rsid w:val="00AB7F3E"/>
    <w:rsid w:val="00AD6C12"/>
    <w:rsid w:val="00AE0A5A"/>
    <w:rsid w:val="00AF0D6B"/>
    <w:rsid w:val="00AF0DA2"/>
    <w:rsid w:val="00B079D5"/>
    <w:rsid w:val="00B109CD"/>
    <w:rsid w:val="00B12D19"/>
    <w:rsid w:val="00B34284"/>
    <w:rsid w:val="00B54D84"/>
    <w:rsid w:val="00B61B5A"/>
    <w:rsid w:val="00B6581E"/>
    <w:rsid w:val="00B709EB"/>
    <w:rsid w:val="00B72B03"/>
    <w:rsid w:val="00B82224"/>
    <w:rsid w:val="00B87CE2"/>
    <w:rsid w:val="00B928C7"/>
    <w:rsid w:val="00BA4457"/>
    <w:rsid w:val="00BA56E9"/>
    <w:rsid w:val="00BA7429"/>
    <w:rsid w:val="00BB5398"/>
    <w:rsid w:val="00BE7B4C"/>
    <w:rsid w:val="00BF0149"/>
    <w:rsid w:val="00BF3692"/>
    <w:rsid w:val="00BF54D6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5AA9"/>
    <w:rsid w:val="00CE7507"/>
    <w:rsid w:val="00CF32F6"/>
    <w:rsid w:val="00CF5AFD"/>
    <w:rsid w:val="00D11DD2"/>
    <w:rsid w:val="00D13D83"/>
    <w:rsid w:val="00D34885"/>
    <w:rsid w:val="00D37997"/>
    <w:rsid w:val="00D4047C"/>
    <w:rsid w:val="00D516B4"/>
    <w:rsid w:val="00D57D9D"/>
    <w:rsid w:val="00D62EF2"/>
    <w:rsid w:val="00DA675F"/>
    <w:rsid w:val="00DB6D58"/>
    <w:rsid w:val="00DB7C7F"/>
    <w:rsid w:val="00DC14EE"/>
    <w:rsid w:val="00DC1536"/>
    <w:rsid w:val="00DD4A6F"/>
    <w:rsid w:val="00DF7504"/>
    <w:rsid w:val="00E10391"/>
    <w:rsid w:val="00E131B1"/>
    <w:rsid w:val="00E41F5D"/>
    <w:rsid w:val="00E64CE4"/>
    <w:rsid w:val="00E77D56"/>
    <w:rsid w:val="00E84769"/>
    <w:rsid w:val="00EB054B"/>
    <w:rsid w:val="00EB1BE3"/>
    <w:rsid w:val="00EC478B"/>
    <w:rsid w:val="00ED20EC"/>
    <w:rsid w:val="00F04365"/>
    <w:rsid w:val="00F217B0"/>
    <w:rsid w:val="00F35103"/>
    <w:rsid w:val="00F45EFF"/>
    <w:rsid w:val="00F62DDF"/>
    <w:rsid w:val="00F72CBD"/>
    <w:rsid w:val="00F8560E"/>
    <w:rsid w:val="00F95476"/>
    <w:rsid w:val="00FA0580"/>
    <w:rsid w:val="00FD5BC9"/>
    <w:rsid w:val="00FE14C1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4</cp:revision>
  <cp:lastPrinted>2026-06-01T18:32:00Z</cp:lastPrinted>
  <dcterms:created xsi:type="dcterms:W3CDTF">2026-06-02T02:35:00Z</dcterms:created>
  <dcterms:modified xsi:type="dcterms:W3CDTF">2026-06-03T17:06:00Z</dcterms:modified>
</cp:coreProperties>
</file>