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8D" w:rsidRDefault="00BA5103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-271145</wp:posOffset>
                </wp:positionV>
                <wp:extent cx="4277995" cy="685800"/>
                <wp:effectExtent l="0" t="0" r="825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9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5DF3" w:rsidRDefault="00A45DF3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20F15" w:rsidRDefault="00820F15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GABINETE </w:t>
                            </w:r>
                            <w:r w:rsidR="007658BB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 VEREADOR </w:t>
                            </w:r>
                            <w:r w:rsidR="00411452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NERY ALVES RIBEIRO</w:t>
                            </w:r>
                          </w:p>
                          <w:p w:rsidR="00384B1B" w:rsidRPr="00411452" w:rsidRDefault="00384B1B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(NERY DO TANGARÁ)</w:t>
                            </w:r>
                          </w:p>
                          <w:p w:rsidR="00567501" w:rsidRPr="00411452" w:rsidRDefault="00567501" w:rsidP="007658B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7.65pt;margin-top:-21.35pt;width:336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" fillcolor="white [3201]" stroked="f" strokeweight=".5pt">
                <v:path arrowok="t"/>
                <v:textbox>
                  <w:txbxContent>
                    <w:p w:rsidR="00A45DF3" w:rsidRDefault="00A45DF3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20F15" w:rsidRDefault="00820F15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GABINETE </w:t>
                      </w:r>
                      <w:r w:rsidR="007658BB"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DO VEREADOR </w:t>
                      </w:r>
                      <w:r w:rsidR="00411452" w:rsidRPr="00411452">
                        <w:rPr>
                          <w:rFonts w:ascii="Arial" w:hAnsi="Arial" w:cs="Arial"/>
                          <w:b/>
                          <w:bCs/>
                        </w:rPr>
                        <w:t>NERY ALVES RIBEIRO</w:t>
                      </w:r>
                    </w:p>
                    <w:p w:rsidR="00384B1B" w:rsidRPr="00411452" w:rsidRDefault="00384B1B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(NERY DO TANGARÁ)</w:t>
                      </w:r>
                    </w:p>
                    <w:p w:rsidR="00567501" w:rsidRPr="00411452" w:rsidRDefault="00567501" w:rsidP="007658B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41639F" w:rsidRPr="0041639F" w:rsidRDefault="0067718D" w:rsidP="0041639F">
      <w:pPr>
        <w:tabs>
          <w:tab w:val="center" w:pos="4252"/>
        </w:tabs>
        <w:spacing w:line="240" w:lineRule="auto"/>
      </w:pPr>
      <w:r>
        <w:tab/>
      </w:r>
    </w:p>
    <w:p w:rsidR="0041639F" w:rsidRDefault="0041639F" w:rsidP="003E2442">
      <w:pPr>
        <w:tabs>
          <w:tab w:val="left" w:pos="1276"/>
        </w:tabs>
        <w:spacing w:line="240" w:lineRule="auto"/>
        <w:rPr>
          <w:b/>
        </w:rPr>
      </w:pPr>
    </w:p>
    <w:p w:rsidR="0041639F" w:rsidRPr="00BB1D06" w:rsidRDefault="0041639F" w:rsidP="0041639F">
      <w:pPr>
        <w:spacing w:line="240" w:lineRule="auto"/>
        <w:jc w:val="center"/>
      </w:pPr>
      <w:r>
        <w:rPr>
          <w:b/>
        </w:rPr>
        <w:t>I</w:t>
      </w:r>
      <w:r w:rsidRPr="00BB1D06">
        <w:rPr>
          <w:b/>
        </w:rPr>
        <w:t xml:space="preserve">NDICAÇÃO Nº </w:t>
      </w:r>
      <w:r w:rsidR="00FC3848">
        <w:rPr>
          <w:b/>
        </w:rPr>
        <w:t>89</w:t>
      </w:r>
      <w:r w:rsidRPr="00BB1D06">
        <w:t xml:space="preserve">, de </w:t>
      </w:r>
      <w:r w:rsidR="00387CE6">
        <w:t xml:space="preserve">23 de </w:t>
      </w:r>
      <w:proofErr w:type="gramStart"/>
      <w:r w:rsidR="00387CE6">
        <w:t>Maio</w:t>
      </w:r>
      <w:proofErr w:type="gramEnd"/>
      <w:r w:rsidR="00387CE6">
        <w:t xml:space="preserve"> </w:t>
      </w:r>
      <w:r w:rsidRPr="00BB1D06">
        <w:t>de 202</w:t>
      </w:r>
      <w:r w:rsidR="00387CE6">
        <w:t>6</w:t>
      </w:r>
      <w:r w:rsidRPr="00BB1D06">
        <w:t>.</w:t>
      </w:r>
    </w:p>
    <w:p w:rsidR="0041639F" w:rsidRDefault="0041639F" w:rsidP="0041639F">
      <w:pPr>
        <w:ind w:firstLine="709"/>
        <w:rPr>
          <w:rFonts w:ascii="Times New Roman" w:hAnsi="Times New Roman" w:cs="Times New Roman"/>
          <w:b/>
        </w:rPr>
      </w:pPr>
    </w:p>
    <w:p w:rsidR="0041639F" w:rsidRPr="00387CE6" w:rsidRDefault="0041639F" w:rsidP="0041639F">
      <w:pPr>
        <w:spacing w:line="240" w:lineRule="auto"/>
        <w:rPr>
          <w:rFonts w:ascii="Times New Roman" w:hAnsi="Times New Roman" w:cs="Times New Roman"/>
        </w:rPr>
      </w:pPr>
    </w:p>
    <w:p w:rsidR="0041639F" w:rsidRPr="00387CE6" w:rsidRDefault="0041639F" w:rsidP="0041639F">
      <w:pPr>
        <w:spacing w:line="240" w:lineRule="auto"/>
        <w:jc w:val="both"/>
        <w:rPr>
          <w:bCs/>
        </w:rPr>
      </w:pPr>
      <w:r w:rsidRPr="00387CE6">
        <w:rPr>
          <w:bCs/>
        </w:rPr>
        <w:t>Senhor Presidente,</w:t>
      </w:r>
    </w:p>
    <w:p w:rsidR="0041639F" w:rsidRPr="00387CE6" w:rsidRDefault="0041639F" w:rsidP="0041639F">
      <w:pPr>
        <w:spacing w:line="240" w:lineRule="auto"/>
        <w:jc w:val="both"/>
        <w:rPr>
          <w:bCs/>
        </w:rPr>
      </w:pPr>
      <w:r w:rsidRPr="00387CE6">
        <w:rPr>
          <w:bCs/>
        </w:rPr>
        <w:t xml:space="preserve">Senhores </w:t>
      </w:r>
      <w:proofErr w:type="gramStart"/>
      <w:r w:rsidRPr="00387CE6">
        <w:rPr>
          <w:bCs/>
        </w:rPr>
        <w:t>Vereadores,</w:t>
      </w:r>
      <w:r w:rsidR="00387CE6" w:rsidRPr="00387CE6">
        <w:rPr>
          <w:bCs/>
        </w:rPr>
        <w:t>(</w:t>
      </w:r>
      <w:proofErr w:type="gramEnd"/>
      <w:r w:rsidR="00387CE6" w:rsidRPr="00387CE6">
        <w:rPr>
          <w:bCs/>
        </w:rPr>
        <w:t>as).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387CE6" w:rsidRDefault="00387CE6" w:rsidP="00387CE6">
      <w:pPr>
        <w:jc w:val="both"/>
      </w:pPr>
      <w:r>
        <w:t xml:space="preserve">O Vereador que esta subscreve, no uso de suas atribuições legais e regimentais, </w:t>
      </w:r>
      <w:r w:rsidRPr="00387CE6">
        <w:rPr>
          <w:b/>
        </w:rPr>
        <w:t>INDICA</w:t>
      </w:r>
      <w:r>
        <w:t xml:space="preserve"> a Excelentíssima Senhora Prefeita Municipal que seja realizado estudo de viabilidade para celebração de convênio/parceria entre o Município e as farmácias locais, visando possibilitar aos servidores públicos municipais a aquisição de medicamentos e produtos farmacêuticos por meio de crediário/desconto em folha de pagamento, conforme critérios a serem estabelecidos pela Administração Pública.</w:t>
      </w:r>
    </w:p>
    <w:p w:rsidR="00387CE6" w:rsidRPr="00387CE6" w:rsidRDefault="00387CE6" w:rsidP="00387CE6">
      <w:pPr>
        <w:jc w:val="both"/>
        <w:rPr>
          <w:b/>
        </w:rPr>
      </w:pPr>
    </w:p>
    <w:p w:rsidR="00387CE6" w:rsidRPr="00387CE6" w:rsidRDefault="00387CE6" w:rsidP="00387CE6">
      <w:pPr>
        <w:jc w:val="both"/>
        <w:rPr>
          <w:b/>
        </w:rPr>
      </w:pPr>
      <w:r w:rsidRPr="00387CE6">
        <w:rPr>
          <w:b/>
        </w:rPr>
        <w:t>JUSTIFICATIVA</w:t>
      </w:r>
    </w:p>
    <w:p w:rsidR="00387CE6" w:rsidRDefault="00387CE6" w:rsidP="00387CE6">
      <w:pPr>
        <w:jc w:val="both"/>
      </w:pPr>
    </w:p>
    <w:p w:rsidR="00387CE6" w:rsidRDefault="00387CE6" w:rsidP="00387CE6">
      <w:pPr>
        <w:jc w:val="both"/>
      </w:pPr>
      <w:r>
        <w:t xml:space="preserve">A presente indicação tem como objetivo proporcionar melhores condições aos servidores públicos municipais, especialmente nos momentos em que </w:t>
      </w:r>
      <w:proofErr w:type="gramStart"/>
      <w:r>
        <w:t>necessitam</w:t>
      </w:r>
      <w:proofErr w:type="gramEnd"/>
      <w:r>
        <w:t xml:space="preserve"> adquirir medicamentos de uso contínuo, emergencial ou de alto custo, muitas vezes sem disponibilidade financeira imediata.</w:t>
      </w:r>
    </w:p>
    <w:p w:rsidR="00387CE6" w:rsidRDefault="00387CE6" w:rsidP="00387CE6">
      <w:pPr>
        <w:jc w:val="both"/>
      </w:pPr>
      <w:r>
        <w:t>A criação de um convênio com farmácias do município permitirá que os servidores tenham maior facilidade no acesso a medicamentos, garantindo mais dignidade, segurança e qualidade de vida para si e seus familiares. Além disso, a iniciativa poderá contribuir diretamente para a valorização do funcionalismo público municipal, oferecendo um benefício importante sem gerar impactos financeiros diretos imediatos ao Município, desde que observadas todas as normas legais e administrativas aplicáveis.</w:t>
      </w:r>
    </w:p>
    <w:p w:rsidR="00387CE6" w:rsidRDefault="00387CE6" w:rsidP="00387CE6">
      <w:pPr>
        <w:jc w:val="both"/>
      </w:pPr>
      <w:r>
        <w:t xml:space="preserve">Outro ponto relevante é o fortalecimento do comércio local, incentivando que as compras sejam realizadas nas farmácias do próprio município, movimentando a </w:t>
      </w:r>
    </w:p>
    <w:p w:rsidR="00387CE6" w:rsidRDefault="00387CE6" w:rsidP="00387CE6">
      <w:pPr>
        <w:jc w:val="both"/>
      </w:pPr>
    </w:p>
    <w:p w:rsidR="00387CE6" w:rsidRDefault="00387CE6" w:rsidP="00387CE6">
      <w:pPr>
        <w:jc w:val="both"/>
      </w:pPr>
      <w:proofErr w:type="gramStart"/>
      <w:r>
        <w:t>economia</w:t>
      </w:r>
      <w:proofErr w:type="gramEnd"/>
      <w:r>
        <w:t xml:space="preserve"> local e criando uma relação de parceria entre o poder público e os comerciantes.</w:t>
      </w:r>
    </w:p>
    <w:p w:rsidR="0041639F" w:rsidRDefault="00387CE6" w:rsidP="00387CE6">
      <w:pPr>
        <w:jc w:val="both"/>
        <w:rPr>
          <w:b/>
        </w:rPr>
      </w:pPr>
      <w:r>
        <w:t>Diante da importância da medida, solicita-se ao Poder Executivo que analise a viabilidade jurídica, administrativa e financeira da implantação do referido convênio, definindo regras claras para adesão, limites de utilização e formas de desconto, sempre respeitando os princípios da legalidade, transparência e interesse público.</w:t>
      </w:r>
    </w:p>
    <w:p w:rsidR="0041639F" w:rsidRPr="00387CE6" w:rsidRDefault="0041639F" w:rsidP="00387CE6"/>
    <w:p w:rsidR="0041639F" w:rsidRPr="00387CE6" w:rsidRDefault="0041639F" w:rsidP="00387CE6">
      <w:r w:rsidRPr="00387CE6">
        <w:t>Gabinete do vereador,</w:t>
      </w:r>
    </w:p>
    <w:p w:rsidR="0041639F" w:rsidRDefault="0041639F" w:rsidP="00387CE6">
      <w:pPr>
        <w:rPr>
          <w:rFonts w:ascii="Times New Roman" w:hAnsi="Times New Roman" w:cs="Times New Roman"/>
          <w:b/>
        </w:rPr>
      </w:pPr>
    </w:p>
    <w:p w:rsidR="00775A5C" w:rsidRDefault="00775A5C" w:rsidP="00775A5C">
      <w:pPr>
        <w:spacing w:line="276" w:lineRule="auto"/>
      </w:pPr>
      <w:bookmarkStart w:id="0" w:name="_GoBack"/>
      <w:bookmarkEnd w:id="0"/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  <w:noProof/>
          <w:lang w:eastAsia="pt-BR"/>
        </w:rPr>
      </w:pPr>
    </w:p>
    <w:p w:rsidR="00387CE6" w:rsidRDefault="00387CE6" w:rsidP="00523A9D">
      <w:pPr>
        <w:spacing w:line="276" w:lineRule="auto"/>
        <w:jc w:val="center"/>
        <w:rPr>
          <w:b/>
          <w:noProof/>
          <w:lang w:eastAsia="pt-BR"/>
        </w:rPr>
      </w:pPr>
    </w:p>
    <w:p w:rsidR="00387CE6" w:rsidRDefault="00387CE6" w:rsidP="00523A9D">
      <w:pPr>
        <w:spacing w:line="276" w:lineRule="auto"/>
        <w:jc w:val="center"/>
        <w:rPr>
          <w:b/>
          <w:noProof/>
          <w:lang w:eastAsia="pt-BR"/>
        </w:rPr>
      </w:pPr>
    </w:p>
    <w:p w:rsidR="00387CE6" w:rsidRDefault="00387CE6" w:rsidP="00523A9D">
      <w:pPr>
        <w:spacing w:line="276" w:lineRule="auto"/>
        <w:jc w:val="center"/>
        <w:rPr>
          <w:b/>
          <w:noProof/>
          <w:lang w:eastAsia="pt-BR"/>
        </w:rPr>
      </w:pPr>
    </w:p>
    <w:p w:rsidR="00387CE6" w:rsidRDefault="00387CE6" w:rsidP="00523A9D">
      <w:pPr>
        <w:spacing w:line="276" w:lineRule="auto"/>
        <w:jc w:val="center"/>
        <w:rPr>
          <w:b/>
          <w:noProof/>
          <w:lang w:eastAsia="pt-BR"/>
        </w:rPr>
      </w:pPr>
    </w:p>
    <w:p w:rsidR="00387CE6" w:rsidRDefault="00387CE6" w:rsidP="00523A9D">
      <w:pPr>
        <w:spacing w:line="276" w:lineRule="auto"/>
        <w:jc w:val="center"/>
        <w:rPr>
          <w:b/>
          <w:noProof/>
          <w:lang w:eastAsia="pt-BR"/>
        </w:rPr>
      </w:pPr>
    </w:p>
    <w:p w:rsidR="00387CE6" w:rsidRDefault="00387CE6" w:rsidP="00523A9D">
      <w:pPr>
        <w:spacing w:line="276" w:lineRule="auto"/>
        <w:jc w:val="center"/>
        <w:rPr>
          <w:b/>
          <w:noProof/>
          <w:lang w:eastAsia="pt-BR"/>
        </w:rPr>
      </w:pPr>
    </w:p>
    <w:p w:rsidR="00387CE6" w:rsidRDefault="00387CE6" w:rsidP="00523A9D">
      <w:pPr>
        <w:spacing w:line="276" w:lineRule="auto"/>
        <w:jc w:val="center"/>
        <w:rPr>
          <w:b/>
          <w:noProof/>
          <w:lang w:eastAsia="pt-BR"/>
        </w:rPr>
      </w:pPr>
    </w:p>
    <w:p w:rsidR="00387CE6" w:rsidRDefault="00387CE6" w:rsidP="00523A9D">
      <w:pPr>
        <w:spacing w:line="276" w:lineRule="auto"/>
        <w:jc w:val="center"/>
        <w:rPr>
          <w:b/>
          <w:noProof/>
          <w:lang w:eastAsia="pt-BR"/>
        </w:rPr>
      </w:pPr>
    </w:p>
    <w:p w:rsidR="00387CE6" w:rsidRDefault="00387CE6" w:rsidP="00523A9D">
      <w:pPr>
        <w:spacing w:line="276" w:lineRule="auto"/>
        <w:jc w:val="center"/>
        <w:rPr>
          <w:b/>
          <w:noProof/>
          <w:lang w:eastAsia="pt-BR"/>
        </w:rPr>
      </w:pPr>
    </w:p>
    <w:p w:rsidR="00387CE6" w:rsidRDefault="00387CE6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78" w:rsidRDefault="00483578" w:rsidP="00CC50AD">
      <w:pPr>
        <w:spacing w:line="240" w:lineRule="auto"/>
      </w:pPr>
      <w:r>
        <w:separator/>
      </w:r>
    </w:p>
  </w:endnote>
  <w:endnote w:type="continuationSeparator" w:id="0">
    <w:p w:rsidR="00483578" w:rsidRDefault="00483578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BA5103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-1060450</wp:posOffset>
                    </wp:positionH>
                    <wp:positionV relativeFrom="paragraph">
                      <wp:posOffset>212725</wp:posOffset>
                    </wp:positionV>
                    <wp:extent cx="1779905" cy="1786255"/>
                    <wp:effectExtent l="635" t="0" r="635" b="0"/>
                    <wp:wrapNone/>
                    <wp:docPr id="3" name="Rectangle 33" descr="WhatsApp Image 2025-02-18 at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9905" cy="178625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7AEB106" id="Rectangle 33" o:spid="_x0000_s1026" alt="WhatsApp Image 2025-02-18 at 10" style="position:absolute;margin-left:-83.5pt;margin-top:16.75pt;width:140.15pt;height:1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" stroked="f">
                    <v:fill r:id="rId2" o:title="WhatsApp Image 2025-02-18 at 10" recolor="t" type="frame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  <w:lang w:eastAsia="pt-BR"/>
            </w:rPr>
            <mc:AlternateContent>
              <mc:Choice Requires="wpc">
                <w:drawing>
                  <wp:inline distT="0" distB="0" distL="0" distR="0">
                    <wp:extent cx="3810" cy="2540"/>
                    <wp:effectExtent l="3810" t="3810" r="1905" b="3175"/>
                    <wp:docPr id="35" name="Tela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37649CA3" id="Tela 35" o:spid="_x0000_s1026" editas="canvas" style="width:.3pt;height:.2pt;mso-position-horizontal-relative:char;mso-position-vertical-relative:line" coordsize="381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DH7e9jZAAAA/wAAAA8AAAAAAAAAAAAAAAAAYwMAAGRycy9kb3ducmV2&#10;LnhtbFBLBQYAAAAABAAEAPMAAABp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3810;height:254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78" w:rsidRDefault="00483578" w:rsidP="00CC50AD">
      <w:pPr>
        <w:spacing w:line="240" w:lineRule="auto"/>
      </w:pPr>
      <w:r>
        <w:separator/>
      </w:r>
    </w:p>
  </w:footnote>
  <w:footnote w:type="continuationSeparator" w:id="0">
    <w:p w:rsidR="00483578" w:rsidRDefault="00483578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B1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0F69C3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5602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4435"/>
    <w:rsid w:val="002C701F"/>
    <w:rsid w:val="002C74A4"/>
    <w:rsid w:val="002D3B77"/>
    <w:rsid w:val="002D7006"/>
    <w:rsid w:val="002D75B1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7CE6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39F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83578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90937"/>
    <w:rsid w:val="005968DB"/>
    <w:rsid w:val="005C35C1"/>
    <w:rsid w:val="005C753A"/>
    <w:rsid w:val="005E0628"/>
    <w:rsid w:val="005E224F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2787D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F0D6B"/>
    <w:rsid w:val="00AF0DA2"/>
    <w:rsid w:val="00B03DB0"/>
    <w:rsid w:val="00B03E96"/>
    <w:rsid w:val="00B0553A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937B2"/>
    <w:rsid w:val="00BA2F4F"/>
    <w:rsid w:val="00BA5103"/>
    <w:rsid w:val="00BA56E9"/>
    <w:rsid w:val="00BE2D29"/>
    <w:rsid w:val="00BF0188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66473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C7C3E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3848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c"/>
    </o:shapedefaults>
    <o:shapelayout v:ext="edit">
      <o:idmap v:ext="edit" data="1"/>
    </o:shapelayout>
  </w:shapeDefaults>
  <w:decimalSymbol w:val=","/>
  <w:listSeparator w:val=";"/>
  <w15:docId w15:val="{84EC71C8-C876-48B6-9A70-1023814E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indi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9549-A540-4F58-A888-93132E4B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indicação</Template>
  <TotalTime>9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4</cp:revision>
  <cp:lastPrinted>2023-04-27T19:01:00Z</cp:lastPrinted>
  <dcterms:created xsi:type="dcterms:W3CDTF">2026-06-02T18:45:00Z</dcterms:created>
  <dcterms:modified xsi:type="dcterms:W3CDTF">2026-06-03T18:46:00Z</dcterms:modified>
</cp:coreProperties>
</file>